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FDF2" w14:textId="77777777" w:rsidR="002D2AEB" w:rsidRDefault="002D2AEB">
      <w:pPr>
        <w:rPr>
          <w:rFonts w:hint="eastAsia"/>
        </w:rPr>
      </w:pPr>
    </w:p>
    <w:p w14:paraId="028E5072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《与朱元思书》的拼音版：传承古韵，音律之美</w:t>
      </w:r>
    </w:p>
    <w:p w14:paraId="25C4FA40" w14:textId="77777777" w:rsidR="002D2AEB" w:rsidRDefault="002D2AEB">
      <w:pPr>
        <w:rPr>
          <w:rFonts w:hint="eastAsia"/>
        </w:rPr>
      </w:pPr>
    </w:p>
    <w:p w14:paraId="5FF5A983" w14:textId="77777777" w:rsidR="002D2AEB" w:rsidRDefault="002D2AEB">
      <w:pPr>
        <w:rPr>
          <w:rFonts w:hint="eastAsia"/>
        </w:rPr>
      </w:pPr>
    </w:p>
    <w:p w14:paraId="14EF6C58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在中华文化的璀璨星空中，《与朱元思书》犹如一颗耀眼的明星，以其独特的文学魅力吸引着无数人的目光。这篇文章出自东晋时期著名文人陶渊明之手，是其致友人朱元思的一封信件，不仅表达了对友人的深切思念之情，更展现了作者对于自然美景的热爱与向往。为了让更多的人能够领略到这篇佳作的魅力，我们特别制作了《与朱元思书》的拼音版本。</w:t>
      </w:r>
    </w:p>
    <w:p w14:paraId="1170AFC8" w14:textId="77777777" w:rsidR="002D2AEB" w:rsidRDefault="002D2AEB">
      <w:pPr>
        <w:rPr>
          <w:rFonts w:hint="eastAsia"/>
        </w:rPr>
      </w:pPr>
    </w:p>
    <w:p w14:paraId="41231FE8" w14:textId="77777777" w:rsidR="002D2AEB" w:rsidRDefault="002D2AEB">
      <w:pPr>
        <w:rPr>
          <w:rFonts w:hint="eastAsia"/>
        </w:rPr>
      </w:pPr>
    </w:p>
    <w:p w14:paraId="3E6549A9" w14:textId="77777777" w:rsidR="002D2AEB" w:rsidRDefault="002D2AEB">
      <w:pPr>
        <w:rPr>
          <w:rFonts w:hint="eastAsia"/>
        </w:rPr>
      </w:pPr>
    </w:p>
    <w:p w14:paraId="5E46F6E1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原文重现：字里行间的深情厚谊</w:t>
      </w:r>
    </w:p>
    <w:p w14:paraId="5CBCDAD3" w14:textId="77777777" w:rsidR="002D2AEB" w:rsidRDefault="002D2AEB">
      <w:pPr>
        <w:rPr>
          <w:rFonts w:hint="eastAsia"/>
        </w:rPr>
      </w:pPr>
    </w:p>
    <w:p w14:paraId="7BE540AD" w14:textId="77777777" w:rsidR="002D2AEB" w:rsidRDefault="002D2AEB">
      <w:pPr>
        <w:rPr>
          <w:rFonts w:hint="eastAsia"/>
        </w:rPr>
      </w:pPr>
    </w:p>
    <w:p w14:paraId="078BD2DE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yu3 zhu1 yuan2 si1 shu1</w:t>
      </w:r>
    </w:p>
    <w:p w14:paraId="247A5F60" w14:textId="77777777" w:rsidR="002D2AEB" w:rsidRDefault="002D2AEB">
      <w:pPr>
        <w:rPr>
          <w:rFonts w:hint="eastAsia"/>
        </w:rPr>
      </w:pPr>
    </w:p>
    <w:p w14:paraId="1495CE17" w14:textId="77777777" w:rsidR="002D2AEB" w:rsidRDefault="002D2AEB">
      <w:pPr>
        <w:rPr>
          <w:rFonts w:hint="eastAsia"/>
        </w:rPr>
      </w:pPr>
      <w:r>
        <w:rPr>
          <w:rFonts w:hint="eastAsia"/>
        </w:rPr>
        <w:t>yao1 wen4 jiang1 shui3 qing1 ru2 lü:4,</w:t>
      </w:r>
    </w:p>
    <w:p w14:paraId="4BCF59F2" w14:textId="77777777" w:rsidR="002D2AEB" w:rsidRDefault="002D2AEB">
      <w:pPr>
        <w:rPr>
          <w:rFonts w:hint="eastAsia"/>
        </w:rPr>
      </w:pPr>
    </w:p>
    <w:p w14:paraId="47866B26" w14:textId="77777777" w:rsidR="002D2AEB" w:rsidRDefault="002D2AEB">
      <w:pPr>
        <w:rPr>
          <w:rFonts w:hint="eastAsia"/>
        </w:rPr>
      </w:pPr>
      <w:r>
        <w:rPr>
          <w:rFonts w:hint="eastAsia"/>
        </w:rPr>
        <w:t>ke3 cheng2 bai2 ri4 you2。</w:t>
      </w:r>
    </w:p>
    <w:p w14:paraId="6ACB1C18" w14:textId="77777777" w:rsidR="002D2AEB" w:rsidRDefault="002D2AEB">
      <w:pPr>
        <w:rPr>
          <w:rFonts w:hint="eastAsia"/>
        </w:rPr>
      </w:pPr>
    </w:p>
    <w:p w14:paraId="18092231" w14:textId="77777777" w:rsidR="002D2AEB" w:rsidRDefault="002D2AEB">
      <w:pPr>
        <w:rPr>
          <w:rFonts w:hint="eastAsia"/>
        </w:rPr>
      </w:pPr>
      <w:r>
        <w:rPr>
          <w:rFonts w:hint="eastAsia"/>
        </w:rPr>
        <w:t>shan1 zhong1 yi4 ke3 song1,</w:t>
      </w:r>
    </w:p>
    <w:p w14:paraId="66D40020" w14:textId="77777777" w:rsidR="002D2AEB" w:rsidRDefault="002D2AEB">
      <w:pPr>
        <w:rPr>
          <w:rFonts w:hint="eastAsia"/>
        </w:rPr>
      </w:pPr>
    </w:p>
    <w:p w14:paraId="53A407EC" w14:textId="77777777" w:rsidR="002D2AEB" w:rsidRDefault="002D2AEB">
      <w:pPr>
        <w:rPr>
          <w:rFonts w:hint="eastAsia"/>
        </w:rPr>
      </w:pPr>
      <w:r>
        <w:rPr>
          <w:rFonts w:hint="eastAsia"/>
        </w:rPr>
        <w:t>shi2 liu2 xia4 bu2 liu2。</w:t>
      </w:r>
    </w:p>
    <w:p w14:paraId="228E8A06" w14:textId="77777777" w:rsidR="002D2AEB" w:rsidRDefault="002D2AEB">
      <w:pPr>
        <w:rPr>
          <w:rFonts w:hint="eastAsia"/>
        </w:rPr>
      </w:pPr>
    </w:p>
    <w:p w14:paraId="4A4ACEAA" w14:textId="77777777" w:rsidR="002D2AEB" w:rsidRDefault="002D2AEB">
      <w:pPr>
        <w:rPr>
          <w:rFonts w:hint="eastAsia"/>
        </w:rPr>
      </w:pPr>
      <w:r>
        <w:rPr>
          <w:rFonts w:hint="eastAsia"/>
        </w:rPr>
        <w:t>zhi1 zhe3 de2 le5,</w:t>
      </w:r>
    </w:p>
    <w:p w14:paraId="6A64568B" w14:textId="77777777" w:rsidR="002D2AEB" w:rsidRDefault="002D2AEB">
      <w:pPr>
        <w:rPr>
          <w:rFonts w:hint="eastAsia"/>
        </w:rPr>
      </w:pPr>
    </w:p>
    <w:p w14:paraId="3FE4C915" w14:textId="77777777" w:rsidR="002D2AEB" w:rsidRDefault="002D2AEB">
      <w:pPr>
        <w:rPr>
          <w:rFonts w:hint="eastAsia"/>
        </w:rPr>
      </w:pPr>
      <w:r>
        <w:rPr>
          <w:rFonts w:hint="eastAsia"/>
        </w:rPr>
        <w:t>zai4 yan2 xiang4 wai4。</w:t>
      </w:r>
    </w:p>
    <w:p w14:paraId="593F87BB" w14:textId="77777777" w:rsidR="002D2AEB" w:rsidRDefault="002D2AEB">
      <w:pPr>
        <w:rPr>
          <w:rFonts w:hint="eastAsia"/>
        </w:rPr>
      </w:pPr>
    </w:p>
    <w:p w14:paraId="3EBA67CE" w14:textId="77777777" w:rsidR="002D2AEB" w:rsidRDefault="002D2AEB">
      <w:pPr>
        <w:rPr>
          <w:rFonts w:hint="eastAsia"/>
        </w:rPr>
      </w:pPr>
      <w:r>
        <w:rPr>
          <w:rFonts w:hint="eastAsia"/>
        </w:rPr>
        <w:t>qi3 yue4 dong1 feng1 chu4,</w:t>
      </w:r>
    </w:p>
    <w:p w14:paraId="300BE685" w14:textId="77777777" w:rsidR="002D2AEB" w:rsidRDefault="002D2AEB">
      <w:pPr>
        <w:rPr>
          <w:rFonts w:hint="eastAsia"/>
        </w:rPr>
      </w:pPr>
    </w:p>
    <w:p w14:paraId="6D196D7F" w14:textId="77777777" w:rsidR="002D2AEB" w:rsidRDefault="002D2AEB">
      <w:pPr>
        <w:rPr>
          <w:rFonts w:hint="eastAsia"/>
        </w:rPr>
      </w:pPr>
      <w:r>
        <w:rPr>
          <w:rFonts w:hint="eastAsia"/>
        </w:rPr>
        <w:t>jiang1 nan2 he2 hua1 fa1。</w:t>
      </w:r>
    </w:p>
    <w:p w14:paraId="78455962" w14:textId="77777777" w:rsidR="002D2AEB" w:rsidRDefault="002D2AEB">
      <w:pPr>
        <w:rPr>
          <w:rFonts w:hint="eastAsia"/>
        </w:rPr>
      </w:pPr>
    </w:p>
    <w:p w14:paraId="188742B8" w14:textId="77777777" w:rsidR="002D2AEB" w:rsidRDefault="002D2AEB">
      <w:pPr>
        <w:rPr>
          <w:rFonts w:hint="eastAsia"/>
        </w:rPr>
      </w:pPr>
      <w:r>
        <w:rPr>
          <w:rFonts w:hint="eastAsia"/>
        </w:rPr>
        <w:t>xian2 jun1 ji3 guo2,</w:t>
      </w:r>
    </w:p>
    <w:p w14:paraId="534CCA72" w14:textId="77777777" w:rsidR="002D2AEB" w:rsidRDefault="002D2AEB">
      <w:pPr>
        <w:rPr>
          <w:rFonts w:hint="eastAsia"/>
        </w:rPr>
      </w:pPr>
    </w:p>
    <w:p w14:paraId="36724A0D" w14:textId="77777777" w:rsidR="002D2AEB" w:rsidRDefault="002D2AEB">
      <w:pPr>
        <w:rPr>
          <w:rFonts w:hint="eastAsia"/>
        </w:rPr>
      </w:pPr>
      <w:r>
        <w:rPr>
          <w:rFonts w:hint="eastAsia"/>
        </w:rPr>
        <w:t>wan3 li3 fu4 xin1 cha2。</w:t>
      </w:r>
    </w:p>
    <w:p w14:paraId="773FC675" w14:textId="77777777" w:rsidR="002D2AEB" w:rsidRDefault="002D2AEB">
      <w:pPr>
        <w:rPr>
          <w:rFonts w:hint="eastAsia"/>
        </w:rPr>
      </w:pPr>
    </w:p>
    <w:p w14:paraId="6BE6C3FC" w14:textId="77777777" w:rsidR="002D2AEB" w:rsidRDefault="002D2AEB">
      <w:pPr>
        <w:rPr>
          <w:rFonts w:hint="eastAsia"/>
        </w:rPr>
      </w:pPr>
    </w:p>
    <w:p w14:paraId="1917250C" w14:textId="77777777" w:rsidR="002D2AEB" w:rsidRDefault="002D2AEB">
      <w:pPr>
        <w:rPr>
          <w:rFonts w:hint="eastAsia"/>
        </w:rPr>
      </w:pPr>
    </w:p>
    <w:p w14:paraId="6DF4F7C4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文化桥梁：连接古今中外</w:t>
      </w:r>
    </w:p>
    <w:p w14:paraId="3A51F04A" w14:textId="77777777" w:rsidR="002D2AEB" w:rsidRDefault="002D2AEB">
      <w:pPr>
        <w:rPr>
          <w:rFonts w:hint="eastAsia"/>
        </w:rPr>
      </w:pPr>
    </w:p>
    <w:p w14:paraId="597045D5" w14:textId="77777777" w:rsidR="002D2AEB" w:rsidRDefault="002D2AEB">
      <w:pPr>
        <w:rPr>
          <w:rFonts w:hint="eastAsia"/>
        </w:rPr>
      </w:pPr>
    </w:p>
    <w:p w14:paraId="3B487EFE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《与朱元思书》的拼音版不仅仅是为了帮助人们正确发音，它更是搭建了一座跨越时空的文化桥梁。对于海外华人或是对中国文化感兴趣的外国朋友来说，这份拼音资料成为了他们了解中国古代文学的一个重要窗口。无论是学习中文还是研究中国历史，都能从中受益匪浅。</w:t>
      </w:r>
    </w:p>
    <w:p w14:paraId="1DEC9DD5" w14:textId="77777777" w:rsidR="002D2AEB" w:rsidRDefault="002D2AEB">
      <w:pPr>
        <w:rPr>
          <w:rFonts w:hint="eastAsia"/>
        </w:rPr>
      </w:pPr>
    </w:p>
    <w:p w14:paraId="6B818E7D" w14:textId="77777777" w:rsidR="002D2AEB" w:rsidRDefault="002D2AEB">
      <w:pPr>
        <w:rPr>
          <w:rFonts w:hint="eastAsia"/>
        </w:rPr>
      </w:pPr>
    </w:p>
    <w:p w14:paraId="2766FA8C" w14:textId="77777777" w:rsidR="002D2AEB" w:rsidRDefault="002D2AEB">
      <w:pPr>
        <w:rPr>
          <w:rFonts w:hint="eastAsia"/>
        </w:rPr>
      </w:pPr>
    </w:p>
    <w:p w14:paraId="785312D3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教育意义：培养语言素养</w:t>
      </w:r>
    </w:p>
    <w:p w14:paraId="55E704E4" w14:textId="77777777" w:rsidR="002D2AEB" w:rsidRDefault="002D2AEB">
      <w:pPr>
        <w:rPr>
          <w:rFonts w:hint="eastAsia"/>
        </w:rPr>
      </w:pPr>
    </w:p>
    <w:p w14:paraId="765379CF" w14:textId="77777777" w:rsidR="002D2AEB" w:rsidRDefault="002D2AEB">
      <w:pPr>
        <w:rPr>
          <w:rFonts w:hint="eastAsia"/>
        </w:rPr>
      </w:pPr>
    </w:p>
    <w:p w14:paraId="305EBD47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在学校教育中，《与朱元思书》作为一篇经典课文，被广泛应用于语文教学之中。而拼音版的存在，则为教师的教学提供了极大的便利。学生们可以通过模仿正确的发音来提高自己的普通话水平，并且在诵读过程中增强对古文的理解能力。这对于提升青少年的语言素养具有不可替代的作用。</w:t>
      </w:r>
    </w:p>
    <w:p w14:paraId="5B94A423" w14:textId="77777777" w:rsidR="002D2AEB" w:rsidRDefault="002D2AEB">
      <w:pPr>
        <w:rPr>
          <w:rFonts w:hint="eastAsia"/>
        </w:rPr>
      </w:pPr>
    </w:p>
    <w:p w14:paraId="246ECE55" w14:textId="77777777" w:rsidR="002D2AEB" w:rsidRDefault="002D2AEB">
      <w:pPr>
        <w:rPr>
          <w:rFonts w:hint="eastAsia"/>
        </w:rPr>
      </w:pPr>
    </w:p>
    <w:p w14:paraId="58D3B747" w14:textId="77777777" w:rsidR="002D2AEB" w:rsidRDefault="002D2AEB">
      <w:pPr>
        <w:rPr>
          <w:rFonts w:hint="eastAsia"/>
        </w:rPr>
      </w:pPr>
    </w:p>
    <w:p w14:paraId="03F5F783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最后的总结：永续流传的艺术瑰宝</w:t>
      </w:r>
    </w:p>
    <w:p w14:paraId="3DAFBBD1" w14:textId="77777777" w:rsidR="002D2AEB" w:rsidRDefault="002D2AEB">
      <w:pPr>
        <w:rPr>
          <w:rFonts w:hint="eastAsia"/>
        </w:rPr>
      </w:pPr>
    </w:p>
    <w:p w14:paraId="3744FE09" w14:textId="77777777" w:rsidR="002D2AEB" w:rsidRDefault="002D2AEB">
      <w:pPr>
        <w:rPr>
          <w:rFonts w:hint="eastAsia"/>
        </w:rPr>
      </w:pPr>
    </w:p>
    <w:p w14:paraId="5EE216D9" w14:textId="77777777" w:rsidR="002D2AEB" w:rsidRDefault="002D2AEB">
      <w:pPr>
        <w:rPr>
          <w:rFonts w:hint="eastAsia"/>
        </w:rPr>
      </w:pPr>
      <w:r>
        <w:rPr>
          <w:rFonts w:hint="eastAsia"/>
        </w:rPr>
        <w:tab/>
        <w:t>《与朱元思书》的拼音版是一份珍贵的文化遗产，它将古代文人的智慧结晶以一种全新的形式展现给世人。无论是在学术研究还是日常生活中，都发挥着积极的影响。让我们共同珍惜这份来自千年前的美好礼物，让它继续在新时代绽放光彩。</w:t>
      </w:r>
    </w:p>
    <w:p w14:paraId="09D889DA" w14:textId="77777777" w:rsidR="002D2AEB" w:rsidRDefault="002D2AEB">
      <w:pPr>
        <w:rPr>
          <w:rFonts w:hint="eastAsia"/>
        </w:rPr>
      </w:pPr>
    </w:p>
    <w:p w14:paraId="041AA20B" w14:textId="77777777" w:rsidR="002D2AEB" w:rsidRDefault="002D2AEB">
      <w:pPr>
        <w:rPr>
          <w:rFonts w:hint="eastAsia"/>
        </w:rPr>
      </w:pPr>
    </w:p>
    <w:p w14:paraId="4F2B905B" w14:textId="77777777" w:rsidR="002D2AEB" w:rsidRDefault="002D2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9D431" w14:textId="0CC726E3" w:rsidR="00A149E0" w:rsidRDefault="00A149E0"/>
    <w:sectPr w:rsidR="00A1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E0"/>
    <w:rsid w:val="002C4F04"/>
    <w:rsid w:val="002D2AEB"/>
    <w:rsid w:val="00A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0A6F-0D7B-45A2-827E-A9345BE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