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EC9A" w14:textId="77777777" w:rsidR="006126A3" w:rsidRDefault="006126A3">
      <w:pPr>
        <w:rPr>
          <w:rFonts w:hint="eastAsia"/>
        </w:rPr>
      </w:pPr>
    </w:p>
    <w:p w14:paraId="12012801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《Huā de Xuéxiào》：一段诗意盎然的文学之旅</w:t>
      </w:r>
    </w:p>
    <w:p w14:paraId="2CEB81DD" w14:textId="77777777" w:rsidR="006126A3" w:rsidRDefault="006126A3">
      <w:pPr>
        <w:rPr>
          <w:rFonts w:hint="eastAsia"/>
        </w:rPr>
      </w:pPr>
    </w:p>
    <w:p w14:paraId="2F300481" w14:textId="77777777" w:rsidR="006126A3" w:rsidRDefault="006126A3">
      <w:pPr>
        <w:rPr>
          <w:rFonts w:hint="eastAsia"/>
        </w:rPr>
      </w:pPr>
    </w:p>
    <w:p w14:paraId="39285B7E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在文学的广袤宇宙中，有一颗璀璨的小星——《花的学校》，它以其独特的魅力吸引着每一个热爱文字和自然的心灵。这篇作品出自泰戈尔之手，他是印度著名的诗人、哲学家，也是首位获得诺贝尔文学奖的亚洲作家。泰戈尔以他细腻的笔触描绘了花朵的世界，将读者带入一个充满想象与童趣的空间。</w:t>
      </w:r>
    </w:p>
    <w:p w14:paraId="3C85381F" w14:textId="77777777" w:rsidR="006126A3" w:rsidRDefault="006126A3">
      <w:pPr>
        <w:rPr>
          <w:rFonts w:hint="eastAsia"/>
        </w:rPr>
      </w:pPr>
    </w:p>
    <w:p w14:paraId="2F4B1CB9" w14:textId="77777777" w:rsidR="006126A3" w:rsidRDefault="006126A3">
      <w:pPr>
        <w:rPr>
          <w:rFonts w:hint="eastAsia"/>
        </w:rPr>
      </w:pPr>
    </w:p>
    <w:p w14:paraId="77180E7A" w14:textId="77777777" w:rsidR="006126A3" w:rsidRDefault="006126A3">
      <w:pPr>
        <w:rPr>
          <w:rFonts w:hint="eastAsia"/>
        </w:rPr>
      </w:pPr>
    </w:p>
    <w:p w14:paraId="51588190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走进《Huā de Xuéxiào》的世界</w:t>
      </w:r>
    </w:p>
    <w:p w14:paraId="087D5F04" w14:textId="77777777" w:rsidR="006126A3" w:rsidRDefault="006126A3">
      <w:pPr>
        <w:rPr>
          <w:rFonts w:hint="eastAsia"/>
        </w:rPr>
      </w:pPr>
    </w:p>
    <w:p w14:paraId="01DCFAC7" w14:textId="77777777" w:rsidR="006126A3" w:rsidRDefault="006126A3">
      <w:pPr>
        <w:rPr>
          <w:rFonts w:hint="eastAsia"/>
        </w:rPr>
      </w:pPr>
    </w:p>
    <w:p w14:paraId="202D31CC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当我们翻开这本小书，仿佛打开了一扇通往梦幻花园的大门。这里的每一朵花都像是一位位活泼的孩子，在大自然这位慈母的怀抱中嬉戏成长。作者通过拟人化的手法赋予了花朵们生命，它们不仅有着自己的个性，还能够思考、交谈，甚至上学。这种创新的表达方式使得整个故事充满了生命力，让读者沉浸于这个由文字构建出来的美丽世界里。</w:t>
      </w:r>
    </w:p>
    <w:p w14:paraId="1A062506" w14:textId="77777777" w:rsidR="006126A3" w:rsidRDefault="006126A3">
      <w:pPr>
        <w:rPr>
          <w:rFonts w:hint="eastAsia"/>
        </w:rPr>
      </w:pPr>
    </w:p>
    <w:p w14:paraId="07E7E116" w14:textId="77777777" w:rsidR="006126A3" w:rsidRDefault="006126A3">
      <w:pPr>
        <w:rPr>
          <w:rFonts w:hint="eastAsia"/>
        </w:rPr>
      </w:pPr>
    </w:p>
    <w:p w14:paraId="15B89079" w14:textId="77777777" w:rsidR="006126A3" w:rsidRDefault="006126A3">
      <w:pPr>
        <w:rPr>
          <w:rFonts w:hint="eastAsia"/>
        </w:rPr>
      </w:pPr>
    </w:p>
    <w:p w14:paraId="4D15F7BB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《Huā de Xuéxiào》中的哲理思考</w:t>
      </w:r>
    </w:p>
    <w:p w14:paraId="12F655BD" w14:textId="77777777" w:rsidR="006126A3" w:rsidRDefault="006126A3">
      <w:pPr>
        <w:rPr>
          <w:rFonts w:hint="eastAsia"/>
        </w:rPr>
      </w:pPr>
    </w:p>
    <w:p w14:paraId="3DEC9A05" w14:textId="77777777" w:rsidR="006126A3" w:rsidRDefault="006126A3">
      <w:pPr>
        <w:rPr>
          <w:rFonts w:hint="eastAsia"/>
        </w:rPr>
      </w:pPr>
    </w:p>
    <w:p w14:paraId="54BC2479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尽管表面上看，《花的学校》是一篇简单而美丽的童话故事，但深入探究后你会发现其中蕴含着深刻的哲理。泰戈尔借由花朵们的对话探讨了关于自由、友谊以及人与自然和谐共处的主题。这些话题对于现代社会来说依然具有重要意义，提醒我们要珍惜身边的一切美好事物，并学会与周围环境友好相处。</w:t>
      </w:r>
    </w:p>
    <w:p w14:paraId="5959B283" w14:textId="77777777" w:rsidR="006126A3" w:rsidRDefault="006126A3">
      <w:pPr>
        <w:rPr>
          <w:rFonts w:hint="eastAsia"/>
        </w:rPr>
      </w:pPr>
    </w:p>
    <w:p w14:paraId="788F4146" w14:textId="77777777" w:rsidR="006126A3" w:rsidRDefault="006126A3">
      <w:pPr>
        <w:rPr>
          <w:rFonts w:hint="eastAsia"/>
        </w:rPr>
      </w:pPr>
    </w:p>
    <w:p w14:paraId="576B04C7" w14:textId="77777777" w:rsidR="006126A3" w:rsidRDefault="006126A3">
      <w:pPr>
        <w:rPr>
          <w:rFonts w:hint="eastAsia"/>
        </w:rPr>
      </w:pPr>
    </w:p>
    <w:p w14:paraId="6EE6B79A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从《Huā de Xuéxiào》看泰戈尔的艺术风格</w:t>
      </w:r>
    </w:p>
    <w:p w14:paraId="3F3086F9" w14:textId="77777777" w:rsidR="006126A3" w:rsidRDefault="006126A3">
      <w:pPr>
        <w:rPr>
          <w:rFonts w:hint="eastAsia"/>
        </w:rPr>
      </w:pPr>
    </w:p>
    <w:p w14:paraId="5A243B4E" w14:textId="77777777" w:rsidR="006126A3" w:rsidRDefault="006126A3">
      <w:pPr>
        <w:rPr>
          <w:rFonts w:hint="eastAsia"/>
        </w:rPr>
      </w:pPr>
    </w:p>
    <w:p w14:paraId="22CE6145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泰戈尔的作品总是洋溢着浓郁的情感色彩，《花的学校》也不例外。他擅长运用比喻、象征等修辞手法来增强文章的表现力，使原本简单的句子变得生动有趣。他还特别注重意境的营造，在描述景物时往往融入个人情感，让人读起来倍感亲切。通过这样的写作技巧，泰戈尔成功地将自己对生活的感悟传达给了每一位读者。</w:t>
      </w:r>
    </w:p>
    <w:p w14:paraId="73A8575B" w14:textId="77777777" w:rsidR="006126A3" w:rsidRDefault="006126A3">
      <w:pPr>
        <w:rPr>
          <w:rFonts w:hint="eastAsia"/>
        </w:rPr>
      </w:pPr>
    </w:p>
    <w:p w14:paraId="683243F3" w14:textId="77777777" w:rsidR="006126A3" w:rsidRDefault="006126A3">
      <w:pPr>
        <w:rPr>
          <w:rFonts w:hint="eastAsia"/>
        </w:rPr>
      </w:pPr>
    </w:p>
    <w:p w14:paraId="376F17DE" w14:textId="77777777" w:rsidR="006126A3" w:rsidRDefault="006126A3">
      <w:pPr>
        <w:rPr>
          <w:rFonts w:hint="eastAsia"/>
        </w:rPr>
      </w:pPr>
    </w:p>
    <w:p w14:paraId="0699C14F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《Huā de Xuéxiào》对中国儿童文学的影响</w:t>
      </w:r>
    </w:p>
    <w:p w14:paraId="4AA92442" w14:textId="77777777" w:rsidR="006126A3" w:rsidRDefault="006126A3">
      <w:pPr>
        <w:rPr>
          <w:rFonts w:hint="eastAsia"/>
        </w:rPr>
      </w:pPr>
    </w:p>
    <w:p w14:paraId="2D56CB2B" w14:textId="77777777" w:rsidR="006126A3" w:rsidRDefault="006126A3">
      <w:pPr>
        <w:rPr>
          <w:rFonts w:hint="eastAsia"/>
        </w:rPr>
      </w:pPr>
    </w:p>
    <w:p w14:paraId="024E06FA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自上世纪初被翻译成中文以来，《花的学校》便在中国儿童文学领域产生了深远影响。它为中国的小朋友们打开了认识外面世界的窗户，同时也激发了许多本土作家创作灵感。随着时间推移，这部经典之作逐渐成为连接不同文化之间的桥梁，让更多人了解到东方文化的独特魅力。</w:t>
      </w:r>
    </w:p>
    <w:p w14:paraId="54CD8FCC" w14:textId="77777777" w:rsidR="006126A3" w:rsidRDefault="006126A3">
      <w:pPr>
        <w:rPr>
          <w:rFonts w:hint="eastAsia"/>
        </w:rPr>
      </w:pPr>
    </w:p>
    <w:p w14:paraId="755DDF99" w14:textId="77777777" w:rsidR="006126A3" w:rsidRDefault="006126A3">
      <w:pPr>
        <w:rPr>
          <w:rFonts w:hint="eastAsia"/>
        </w:rPr>
      </w:pPr>
    </w:p>
    <w:p w14:paraId="1FDA367F" w14:textId="77777777" w:rsidR="006126A3" w:rsidRDefault="006126A3">
      <w:pPr>
        <w:rPr>
          <w:rFonts w:hint="eastAsia"/>
        </w:rPr>
      </w:pPr>
    </w:p>
    <w:p w14:paraId="12DEBF5B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最后的总结：永远盛开的《Huā de Xuéxiào》</w:t>
      </w:r>
    </w:p>
    <w:p w14:paraId="21BC6A2D" w14:textId="77777777" w:rsidR="006126A3" w:rsidRDefault="006126A3">
      <w:pPr>
        <w:rPr>
          <w:rFonts w:hint="eastAsia"/>
        </w:rPr>
      </w:pPr>
    </w:p>
    <w:p w14:paraId="03C039F9" w14:textId="77777777" w:rsidR="006126A3" w:rsidRDefault="006126A3">
      <w:pPr>
        <w:rPr>
          <w:rFonts w:hint="eastAsia"/>
        </w:rPr>
      </w:pPr>
    </w:p>
    <w:p w14:paraId="4987F4C0" w14:textId="77777777" w:rsidR="006126A3" w:rsidRDefault="006126A3">
      <w:pPr>
        <w:rPr>
          <w:rFonts w:hint="eastAsia"/>
        </w:rPr>
      </w:pPr>
      <w:r>
        <w:rPr>
          <w:rFonts w:hint="eastAsia"/>
        </w:rPr>
        <w:tab/>
        <w:t>无论时代如何变迁，《花的学校》始终保持着那份清新脱俗的气息。它不仅仅是一本书，更像是一座永不凋零的花园，等待着每一个渴望探索未知的灵魂前来探访。在这里，你可以找到童年的回忆、成长的力量以及面对未来的勇气。让我们一起走进《花的学校》，去感受那份来自心底深处的温暖吧。</w:t>
      </w:r>
    </w:p>
    <w:p w14:paraId="4C910292" w14:textId="77777777" w:rsidR="006126A3" w:rsidRDefault="006126A3">
      <w:pPr>
        <w:rPr>
          <w:rFonts w:hint="eastAsia"/>
        </w:rPr>
      </w:pPr>
    </w:p>
    <w:p w14:paraId="4918A945" w14:textId="77777777" w:rsidR="006126A3" w:rsidRDefault="006126A3">
      <w:pPr>
        <w:rPr>
          <w:rFonts w:hint="eastAsia"/>
        </w:rPr>
      </w:pPr>
    </w:p>
    <w:p w14:paraId="170E123A" w14:textId="77777777" w:rsidR="006126A3" w:rsidRDefault="00612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9E9F9" w14:textId="5222AB2F" w:rsidR="00B16304" w:rsidRDefault="00B16304"/>
    <w:sectPr w:rsidR="00B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04"/>
    <w:rsid w:val="006126A3"/>
    <w:rsid w:val="00B163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7118-B4FC-48DC-A485-EF77E23E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