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084B9" w14:textId="77777777" w:rsidR="00B325A7" w:rsidRDefault="00B325A7">
      <w:pPr>
        <w:rPr>
          <w:rFonts w:hint="eastAsia"/>
        </w:rPr>
      </w:pPr>
    </w:p>
    <w:p w14:paraId="55E4299B" w14:textId="77777777" w:rsidR="00B325A7" w:rsidRDefault="00B325A7">
      <w:pPr>
        <w:rPr>
          <w:rFonts w:hint="eastAsia"/>
        </w:rPr>
      </w:pPr>
      <w:r>
        <w:rPr>
          <w:rFonts w:hint="eastAsia"/>
        </w:rPr>
        <w:tab/>
        <w:t>Yi Chang Zhan Zheng</w:t>
      </w:r>
    </w:p>
    <w:p w14:paraId="4AE5601B" w14:textId="77777777" w:rsidR="00B325A7" w:rsidRDefault="00B325A7">
      <w:pPr>
        <w:rPr>
          <w:rFonts w:hint="eastAsia"/>
        </w:rPr>
      </w:pPr>
    </w:p>
    <w:p w14:paraId="3A1F4D61" w14:textId="77777777" w:rsidR="00B325A7" w:rsidRDefault="00B325A7">
      <w:pPr>
        <w:rPr>
          <w:rFonts w:hint="eastAsia"/>
        </w:rPr>
      </w:pPr>
    </w:p>
    <w:p w14:paraId="366919B5" w14:textId="77777777" w:rsidR="00B325A7" w:rsidRDefault="00B325A7">
      <w:pPr>
        <w:rPr>
          <w:rFonts w:hint="eastAsia"/>
        </w:rPr>
      </w:pPr>
      <w:r>
        <w:rPr>
          <w:rFonts w:hint="eastAsia"/>
        </w:rPr>
        <w:tab/>
        <w:t>易场战争，这个标题似乎并不对应历史上任何明确记载的冲突。然而，如果我们考虑“易场”为虚构或隐喻的说法，那么我们可以构建一个以“易场战争”为主题的叙述，它可能象征着一场没有硝烟的战争，或者是一场在人类历史中未曾被广泛认知的斗争。本文将尝试通过这样的视角来探讨这场无形的战斗。</w:t>
      </w:r>
    </w:p>
    <w:p w14:paraId="5A967D0F" w14:textId="77777777" w:rsidR="00B325A7" w:rsidRDefault="00B325A7">
      <w:pPr>
        <w:rPr>
          <w:rFonts w:hint="eastAsia"/>
        </w:rPr>
      </w:pPr>
    </w:p>
    <w:p w14:paraId="2CAF4C0E" w14:textId="77777777" w:rsidR="00B325A7" w:rsidRDefault="00B325A7">
      <w:pPr>
        <w:rPr>
          <w:rFonts w:hint="eastAsia"/>
        </w:rPr>
      </w:pPr>
    </w:p>
    <w:p w14:paraId="583E1A53" w14:textId="77777777" w:rsidR="00B325A7" w:rsidRDefault="00B325A7">
      <w:pPr>
        <w:rPr>
          <w:rFonts w:hint="eastAsia"/>
        </w:rPr>
      </w:pPr>
    </w:p>
    <w:p w14:paraId="3FF8653C" w14:textId="77777777" w:rsidR="00B325A7" w:rsidRDefault="00B325A7">
      <w:pPr>
        <w:rPr>
          <w:rFonts w:hint="eastAsia"/>
        </w:rPr>
      </w:pPr>
      <w:r>
        <w:rPr>
          <w:rFonts w:hint="eastAsia"/>
        </w:rPr>
        <w:tab/>
        <w:t>背景：时代的变迁</w:t>
      </w:r>
    </w:p>
    <w:p w14:paraId="25BF3C19" w14:textId="77777777" w:rsidR="00B325A7" w:rsidRDefault="00B325A7">
      <w:pPr>
        <w:rPr>
          <w:rFonts w:hint="eastAsia"/>
        </w:rPr>
      </w:pPr>
    </w:p>
    <w:p w14:paraId="7AF4DD87" w14:textId="77777777" w:rsidR="00B325A7" w:rsidRDefault="00B325A7">
      <w:pPr>
        <w:rPr>
          <w:rFonts w:hint="eastAsia"/>
        </w:rPr>
      </w:pPr>
    </w:p>
    <w:p w14:paraId="091B96B5" w14:textId="77777777" w:rsidR="00B325A7" w:rsidRDefault="00B325A7">
      <w:pPr>
        <w:rPr>
          <w:rFonts w:hint="eastAsia"/>
        </w:rPr>
      </w:pPr>
      <w:r>
        <w:rPr>
          <w:rFonts w:hint="eastAsia"/>
        </w:rPr>
        <w:tab/>
        <w:t>随着时代的快速发展，科技的进步使得信息传播的速度和广度达到了前所未有的水平。在这个过程中，人们的生活方式、思考模式乃至价值观念都在悄然发生着变化。这种转变并非一蹴而就，而是经过了长期的社会发展和技术革新累积的最后的总结。对于许多人来说，这既带来了机遇也伴随着挑战，因为原有的秩序正在被打破，新的规则尚未完全建立。</w:t>
      </w:r>
    </w:p>
    <w:p w14:paraId="506E544B" w14:textId="77777777" w:rsidR="00B325A7" w:rsidRDefault="00B325A7">
      <w:pPr>
        <w:rPr>
          <w:rFonts w:hint="eastAsia"/>
        </w:rPr>
      </w:pPr>
    </w:p>
    <w:p w14:paraId="4FA76398" w14:textId="77777777" w:rsidR="00B325A7" w:rsidRDefault="00B325A7">
      <w:pPr>
        <w:rPr>
          <w:rFonts w:hint="eastAsia"/>
        </w:rPr>
      </w:pPr>
    </w:p>
    <w:p w14:paraId="3D0E21C0" w14:textId="77777777" w:rsidR="00B325A7" w:rsidRDefault="00B325A7">
      <w:pPr>
        <w:rPr>
          <w:rFonts w:hint="eastAsia"/>
        </w:rPr>
      </w:pPr>
    </w:p>
    <w:p w14:paraId="238AC774" w14:textId="77777777" w:rsidR="00B325A7" w:rsidRDefault="00B325A7">
      <w:pPr>
        <w:rPr>
          <w:rFonts w:hint="eastAsia"/>
        </w:rPr>
      </w:pPr>
      <w:r>
        <w:rPr>
          <w:rFonts w:hint="eastAsia"/>
        </w:rPr>
        <w:tab/>
        <w:t>战场：思想与文化的角力</w:t>
      </w:r>
    </w:p>
    <w:p w14:paraId="445EA48F" w14:textId="77777777" w:rsidR="00B325A7" w:rsidRDefault="00B325A7">
      <w:pPr>
        <w:rPr>
          <w:rFonts w:hint="eastAsia"/>
        </w:rPr>
      </w:pPr>
    </w:p>
    <w:p w14:paraId="765AC840" w14:textId="77777777" w:rsidR="00B325A7" w:rsidRDefault="00B325A7">
      <w:pPr>
        <w:rPr>
          <w:rFonts w:hint="eastAsia"/>
        </w:rPr>
      </w:pPr>
    </w:p>
    <w:p w14:paraId="221C011A" w14:textId="77777777" w:rsidR="00B325A7" w:rsidRDefault="00B325A7">
      <w:pPr>
        <w:rPr>
          <w:rFonts w:hint="eastAsia"/>
        </w:rPr>
      </w:pPr>
      <w:r>
        <w:rPr>
          <w:rFonts w:hint="eastAsia"/>
        </w:rPr>
        <w:tab/>
        <w:t>在这场“易场战争”里，真正的战场不是传统的地理空间，而是存在于每个人的心中——即思想领域。随着全球化进程的加速，不同文化之间的交流日益频繁，各种观念相互碰撞。一方面，西方文化和价值观借助媒体、电影、音乐等形式在全球范围内广泛传播；另一方面，东方传统文化也在寻求复兴之路，并试图在全球舞台上展现自己的独特魅力。两者之间既有融合也有对抗，共同构成了这场无声却激烈的较量。</w:t>
      </w:r>
    </w:p>
    <w:p w14:paraId="1E5E03EC" w14:textId="77777777" w:rsidR="00B325A7" w:rsidRDefault="00B325A7">
      <w:pPr>
        <w:rPr>
          <w:rFonts w:hint="eastAsia"/>
        </w:rPr>
      </w:pPr>
    </w:p>
    <w:p w14:paraId="1B4C2EF7" w14:textId="77777777" w:rsidR="00B325A7" w:rsidRDefault="00B325A7">
      <w:pPr>
        <w:rPr>
          <w:rFonts w:hint="eastAsia"/>
        </w:rPr>
      </w:pPr>
    </w:p>
    <w:p w14:paraId="5C64D84E" w14:textId="77777777" w:rsidR="00B325A7" w:rsidRDefault="00B325A7">
      <w:pPr>
        <w:rPr>
          <w:rFonts w:hint="eastAsia"/>
        </w:rPr>
      </w:pPr>
    </w:p>
    <w:p w14:paraId="3E028B50" w14:textId="77777777" w:rsidR="00B325A7" w:rsidRDefault="00B325A7">
      <w:pPr>
        <w:rPr>
          <w:rFonts w:hint="eastAsia"/>
        </w:rPr>
      </w:pPr>
      <w:r>
        <w:rPr>
          <w:rFonts w:hint="eastAsia"/>
        </w:rPr>
        <w:tab/>
        <w:t>武器：信息与知识的力量</w:t>
      </w:r>
    </w:p>
    <w:p w14:paraId="68F34C73" w14:textId="77777777" w:rsidR="00B325A7" w:rsidRDefault="00B325A7">
      <w:pPr>
        <w:rPr>
          <w:rFonts w:hint="eastAsia"/>
        </w:rPr>
      </w:pPr>
    </w:p>
    <w:p w14:paraId="297D7E9B" w14:textId="77777777" w:rsidR="00B325A7" w:rsidRDefault="00B325A7">
      <w:pPr>
        <w:rPr>
          <w:rFonts w:hint="eastAsia"/>
        </w:rPr>
      </w:pPr>
    </w:p>
    <w:p w14:paraId="0A97794E" w14:textId="77777777" w:rsidR="00B325A7" w:rsidRDefault="00B325A7">
      <w:pPr>
        <w:rPr>
          <w:rFonts w:hint="eastAsia"/>
        </w:rPr>
      </w:pPr>
      <w:r>
        <w:rPr>
          <w:rFonts w:hint="eastAsia"/>
        </w:rPr>
        <w:tab/>
        <w:t>不同于传统意义上的枪炮弹药，在这里，“武器”指的是信息与知识。互联网的发展让获取信息变得异常简单，但也因此导致了信息过载的问题。如何筛选有用的信息成为了现代人必备的一项技能。教育的重要性愈发凸显出来，它不仅是传授专业知识的过程，更是培养批判性思维、独立人格以及社会责任感的关键途径。掌握更多更准确的知识就意味着拥有更强的竞争优势。</w:t>
      </w:r>
    </w:p>
    <w:p w14:paraId="7C84662C" w14:textId="77777777" w:rsidR="00B325A7" w:rsidRDefault="00B325A7">
      <w:pPr>
        <w:rPr>
          <w:rFonts w:hint="eastAsia"/>
        </w:rPr>
      </w:pPr>
    </w:p>
    <w:p w14:paraId="77604D0B" w14:textId="77777777" w:rsidR="00B325A7" w:rsidRDefault="00B325A7">
      <w:pPr>
        <w:rPr>
          <w:rFonts w:hint="eastAsia"/>
        </w:rPr>
      </w:pPr>
    </w:p>
    <w:p w14:paraId="60F94ADC" w14:textId="77777777" w:rsidR="00B325A7" w:rsidRDefault="00B325A7">
      <w:pPr>
        <w:rPr>
          <w:rFonts w:hint="eastAsia"/>
        </w:rPr>
      </w:pPr>
    </w:p>
    <w:p w14:paraId="31ACFDE9" w14:textId="77777777" w:rsidR="00B325A7" w:rsidRDefault="00B325A7">
      <w:pPr>
        <w:rPr>
          <w:rFonts w:hint="eastAsia"/>
        </w:rPr>
      </w:pPr>
      <w:r>
        <w:rPr>
          <w:rFonts w:hint="eastAsia"/>
        </w:rPr>
        <w:tab/>
        <w:t>最后的总结：共存与发展的新纪元</w:t>
      </w:r>
    </w:p>
    <w:p w14:paraId="0DE81751" w14:textId="77777777" w:rsidR="00B325A7" w:rsidRDefault="00B325A7">
      <w:pPr>
        <w:rPr>
          <w:rFonts w:hint="eastAsia"/>
        </w:rPr>
      </w:pPr>
    </w:p>
    <w:p w14:paraId="1036DC34" w14:textId="77777777" w:rsidR="00B325A7" w:rsidRDefault="00B325A7">
      <w:pPr>
        <w:rPr>
          <w:rFonts w:hint="eastAsia"/>
        </w:rPr>
      </w:pPr>
    </w:p>
    <w:p w14:paraId="3D168365" w14:textId="77777777" w:rsidR="00B325A7" w:rsidRDefault="00B325A7">
      <w:pPr>
        <w:rPr>
          <w:rFonts w:hint="eastAsia"/>
        </w:rPr>
      </w:pPr>
      <w:r>
        <w:rPr>
          <w:rFonts w:hint="eastAsia"/>
        </w:rPr>
        <w:tab/>
        <w:t>最终，“易场战争”的最后的总结并不是一方战胜另一方，而是走向了一种多元共生的状态。在这个新时代里，各国各民族能够更加平等地交流对话，分享彼此的经验智慧。文化交流不再仅仅是单向度的影响过程，而是双向甚至多向互动的最后的总结。人们开始认识到每个文化都有其不可替代的价值所在，尊重差异、包容多样性成为全球共识。</w:t>
      </w:r>
    </w:p>
    <w:p w14:paraId="6E3FD844" w14:textId="77777777" w:rsidR="00B325A7" w:rsidRDefault="00B325A7">
      <w:pPr>
        <w:rPr>
          <w:rFonts w:hint="eastAsia"/>
        </w:rPr>
      </w:pPr>
    </w:p>
    <w:p w14:paraId="3B5DC02C" w14:textId="77777777" w:rsidR="00B325A7" w:rsidRDefault="00B325A7">
      <w:pPr>
        <w:rPr>
          <w:rFonts w:hint="eastAsia"/>
        </w:rPr>
      </w:pPr>
    </w:p>
    <w:p w14:paraId="64A97C7D" w14:textId="77777777" w:rsidR="00B325A7" w:rsidRDefault="00B325A7">
      <w:pPr>
        <w:rPr>
          <w:rFonts w:hint="eastAsia"/>
        </w:rPr>
      </w:pPr>
    </w:p>
    <w:p w14:paraId="58568BDA" w14:textId="77777777" w:rsidR="00B325A7" w:rsidRDefault="00B325A7">
      <w:pPr>
        <w:rPr>
          <w:rFonts w:hint="eastAsia"/>
        </w:rPr>
      </w:pPr>
      <w:r>
        <w:rPr>
          <w:rFonts w:hint="eastAsia"/>
        </w:rPr>
        <w:tab/>
        <w:t>最后的总结：展望未来</w:t>
      </w:r>
    </w:p>
    <w:p w14:paraId="36400CE5" w14:textId="77777777" w:rsidR="00B325A7" w:rsidRDefault="00B325A7">
      <w:pPr>
        <w:rPr>
          <w:rFonts w:hint="eastAsia"/>
        </w:rPr>
      </w:pPr>
    </w:p>
    <w:p w14:paraId="4D5C963F" w14:textId="77777777" w:rsidR="00B325A7" w:rsidRDefault="00B325A7">
      <w:pPr>
        <w:rPr>
          <w:rFonts w:hint="eastAsia"/>
        </w:rPr>
      </w:pPr>
    </w:p>
    <w:p w14:paraId="1D6638FA" w14:textId="77777777" w:rsidR="00B325A7" w:rsidRDefault="00B325A7">
      <w:pPr>
        <w:rPr>
          <w:rFonts w:hint="eastAsia"/>
        </w:rPr>
      </w:pPr>
      <w:r>
        <w:rPr>
          <w:rFonts w:hint="eastAsia"/>
        </w:rPr>
        <w:tab/>
        <w:t>回顾这段历程，我们可以看到虽然表面上看似平静无波，但实则暗流涌动。“易场战争”提醒我们，在快速变化的世界中保持开放心态至关重要。面对未知挑战时，唯有不断学习进步才能立于不败之地。希望未来的人类社会能够在和谐共处的基础上继续向前迈进，创造出更加美好的明天。</w:t>
      </w:r>
    </w:p>
    <w:p w14:paraId="458BB3BC" w14:textId="77777777" w:rsidR="00B325A7" w:rsidRDefault="00B325A7">
      <w:pPr>
        <w:rPr>
          <w:rFonts w:hint="eastAsia"/>
        </w:rPr>
      </w:pPr>
    </w:p>
    <w:p w14:paraId="5B54C225" w14:textId="77777777" w:rsidR="00B325A7" w:rsidRDefault="00B325A7">
      <w:pPr>
        <w:rPr>
          <w:rFonts w:hint="eastAsia"/>
        </w:rPr>
      </w:pPr>
    </w:p>
    <w:p w14:paraId="326260A4" w14:textId="77777777" w:rsidR="00B325A7" w:rsidRDefault="00B325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930DD" w14:textId="5DA8DE3B" w:rsidR="00660DD6" w:rsidRDefault="00660DD6"/>
    <w:sectPr w:rsidR="00660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D6"/>
    <w:rsid w:val="00660DD6"/>
    <w:rsid w:val="00B325A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6493D-EDDB-4022-BB4E-285BFA6B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