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F3215" w14:textId="77777777" w:rsidR="001E1291" w:rsidRDefault="001E1291">
      <w:pPr>
        <w:rPr>
          <w:rFonts w:hint="eastAsia"/>
        </w:rPr>
      </w:pPr>
    </w:p>
    <w:p w14:paraId="280CA3BA" w14:textId="77777777" w:rsidR="001E1291" w:rsidRDefault="001E1291">
      <w:pPr>
        <w:rPr>
          <w:rFonts w:hint="eastAsia"/>
        </w:rPr>
      </w:pPr>
      <w:r>
        <w:rPr>
          <w:rFonts w:hint="eastAsia"/>
        </w:rPr>
        <w:tab/>
        <w:t>一年级in和ing的拼音训练题</w:t>
      </w:r>
    </w:p>
    <w:p w14:paraId="64B27F92" w14:textId="77777777" w:rsidR="001E1291" w:rsidRDefault="001E1291">
      <w:pPr>
        <w:rPr>
          <w:rFonts w:hint="eastAsia"/>
        </w:rPr>
      </w:pPr>
    </w:p>
    <w:p w14:paraId="377630BB" w14:textId="77777777" w:rsidR="001E1291" w:rsidRDefault="001E1291">
      <w:pPr>
        <w:rPr>
          <w:rFonts w:hint="eastAsia"/>
        </w:rPr>
      </w:pPr>
    </w:p>
    <w:p w14:paraId="25006BA2" w14:textId="77777777" w:rsidR="001E1291" w:rsidRDefault="001E1291">
      <w:pPr>
        <w:rPr>
          <w:rFonts w:hint="eastAsia"/>
        </w:rPr>
      </w:pPr>
      <w:r>
        <w:rPr>
          <w:rFonts w:hint="eastAsia"/>
        </w:rPr>
        <w:tab/>
        <w:t>在汉语拼音的学习过程中，对于一年级的小朋友们来说，区分“in”和“ing”的发音是至关重要的。这两个韵母在汉语中有着不同的发音特点和使用规则，掌握它们不仅能帮助孩子们更好地学习普通话，还能为未来的汉字认读打下坚实的基础。下面，我们将通过一系列趣味横生的练习题目，来帮助孩子们轻松学会如何正确地发出“in”和“ing”的音。</w:t>
      </w:r>
    </w:p>
    <w:p w14:paraId="287E0017" w14:textId="77777777" w:rsidR="001E1291" w:rsidRDefault="001E1291">
      <w:pPr>
        <w:rPr>
          <w:rFonts w:hint="eastAsia"/>
        </w:rPr>
      </w:pPr>
    </w:p>
    <w:p w14:paraId="2B2A97DD" w14:textId="77777777" w:rsidR="001E1291" w:rsidRDefault="001E1291">
      <w:pPr>
        <w:rPr>
          <w:rFonts w:hint="eastAsia"/>
        </w:rPr>
      </w:pPr>
    </w:p>
    <w:p w14:paraId="4C60A5B8" w14:textId="77777777" w:rsidR="001E1291" w:rsidRDefault="001E1291">
      <w:pPr>
        <w:rPr>
          <w:rFonts w:hint="eastAsia"/>
        </w:rPr>
      </w:pPr>
    </w:p>
    <w:p w14:paraId="668AE8FE" w14:textId="77777777" w:rsidR="001E1291" w:rsidRDefault="001E1291">
      <w:pPr>
        <w:rPr>
          <w:rFonts w:hint="eastAsia"/>
        </w:rPr>
      </w:pPr>
      <w:r>
        <w:rPr>
          <w:rFonts w:hint="eastAsia"/>
        </w:rPr>
        <w:tab/>
        <w:t>理解in与ing的区别</w:t>
      </w:r>
    </w:p>
    <w:p w14:paraId="375609A9" w14:textId="77777777" w:rsidR="001E1291" w:rsidRDefault="001E1291">
      <w:pPr>
        <w:rPr>
          <w:rFonts w:hint="eastAsia"/>
        </w:rPr>
      </w:pPr>
    </w:p>
    <w:p w14:paraId="4ECED0BF" w14:textId="77777777" w:rsidR="001E1291" w:rsidRDefault="001E1291">
      <w:pPr>
        <w:rPr>
          <w:rFonts w:hint="eastAsia"/>
        </w:rPr>
      </w:pPr>
    </w:p>
    <w:p w14:paraId="46EA1B32" w14:textId="77777777" w:rsidR="001E1291" w:rsidRDefault="001E1291">
      <w:pPr>
        <w:rPr>
          <w:rFonts w:hint="eastAsia"/>
        </w:rPr>
      </w:pPr>
      <w:r>
        <w:rPr>
          <w:rFonts w:hint="eastAsia"/>
        </w:rPr>
        <w:tab/>
        <w:t>让我们一起了解“in”和“ing”的不同之处。“in”的发音类似于英语中的“pin”，舌尖需要轻轻触碰上牙龈，气流从鼻腔出来；而“ing”的发音则更接近于“sing”，发音时口腔更加开放，舌尖不接触牙齿或牙龈，同样也是通过鼻腔发声。为了让小朋友们对两者的区别有更直观的感受，我们可以准备一些卡片，一面写有以“in”最后的总结的词语，如“新xin”、“心xin”，另一面则是以“ing”最后的总结的词语，例如“星xing”、“听ting”。通过翻看卡片并模仿正确的发音，孩子们可以逐渐熟悉这两者之间的差异。</w:t>
      </w:r>
    </w:p>
    <w:p w14:paraId="1D8756D3" w14:textId="77777777" w:rsidR="001E1291" w:rsidRDefault="001E1291">
      <w:pPr>
        <w:rPr>
          <w:rFonts w:hint="eastAsia"/>
        </w:rPr>
      </w:pPr>
    </w:p>
    <w:p w14:paraId="5487D798" w14:textId="77777777" w:rsidR="001E1291" w:rsidRDefault="001E1291">
      <w:pPr>
        <w:rPr>
          <w:rFonts w:hint="eastAsia"/>
        </w:rPr>
      </w:pPr>
    </w:p>
    <w:p w14:paraId="5631B01D" w14:textId="77777777" w:rsidR="001E1291" w:rsidRDefault="001E1291">
      <w:pPr>
        <w:rPr>
          <w:rFonts w:hint="eastAsia"/>
        </w:rPr>
      </w:pPr>
    </w:p>
    <w:p w14:paraId="2D3A6633" w14:textId="77777777" w:rsidR="001E1291" w:rsidRDefault="001E1291">
      <w:pPr>
        <w:rPr>
          <w:rFonts w:hint="eastAsia"/>
        </w:rPr>
      </w:pPr>
      <w:r>
        <w:rPr>
          <w:rFonts w:hint="eastAsia"/>
        </w:rPr>
        <w:tab/>
        <w:t>游戏化的拼音练习</w:t>
      </w:r>
    </w:p>
    <w:p w14:paraId="3360A6BD" w14:textId="77777777" w:rsidR="001E1291" w:rsidRDefault="001E1291">
      <w:pPr>
        <w:rPr>
          <w:rFonts w:hint="eastAsia"/>
        </w:rPr>
      </w:pPr>
    </w:p>
    <w:p w14:paraId="2101D2B1" w14:textId="77777777" w:rsidR="001E1291" w:rsidRDefault="001E1291">
      <w:pPr>
        <w:rPr>
          <w:rFonts w:hint="eastAsia"/>
        </w:rPr>
      </w:pPr>
    </w:p>
    <w:p w14:paraId="71B773B8" w14:textId="77777777" w:rsidR="001E1291" w:rsidRDefault="001E1291">
      <w:pPr>
        <w:rPr>
          <w:rFonts w:hint="eastAsia"/>
        </w:rPr>
      </w:pPr>
      <w:r>
        <w:rPr>
          <w:rFonts w:hint="eastAsia"/>
        </w:rPr>
        <w:tab/>
        <w:t>为了使学习过程充满乐趣，设计几个简单有趣的游戏是非常有帮助的。比如“找朋友”，将全班同学分成两组，每组分别拿到一组带有“in”或“ing”的词汇卡片。老师说出一个词根，比如“金”，学生们就要快速找到自己的伙伴——如果这个词应该加上“in”形成“近jin”，那么拿着“in”卡片的同学就获胜；反之亦然。这样的互动不仅增强了记忆效果，还促进了团队合作精神。</w:t>
      </w:r>
    </w:p>
    <w:p w14:paraId="0354FE48" w14:textId="77777777" w:rsidR="001E1291" w:rsidRDefault="001E1291">
      <w:pPr>
        <w:rPr>
          <w:rFonts w:hint="eastAsia"/>
        </w:rPr>
      </w:pPr>
    </w:p>
    <w:p w14:paraId="4ED60B84" w14:textId="77777777" w:rsidR="001E1291" w:rsidRDefault="001E1291">
      <w:pPr>
        <w:rPr>
          <w:rFonts w:hint="eastAsia"/>
        </w:rPr>
      </w:pPr>
    </w:p>
    <w:p w14:paraId="7094CC58" w14:textId="77777777" w:rsidR="001E1291" w:rsidRDefault="001E1291">
      <w:pPr>
        <w:rPr>
          <w:rFonts w:hint="eastAsia"/>
        </w:rPr>
      </w:pPr>
    </w:p>
    <w:p w14:paraId="490D5268" w14:textId="77777777" w:rsidR="001E1291" w:rsidRDefault="001E1291">
      <w:pPr>
        <w:rPr>
          <w:rFonts w:hint="eastAsia"/>
        </w:rPr>
      </w:pPr>
      <w:r>
        <w:rPr>
          <w:rFonts w:hint="eastAsia"/>
        </w:rPr>
        <w:tab/>
        <w:t>实践中的应用</w:t>
      </w:r>
    </w:p>
    <w:p w14:paraId="0A34CE7C" w14:textId="77777777" w:rsidR="001E1291" w:rsidRDefault="001E1291">
      <w:pPr>
        <w:rPr>
          <w:rFonts w:hint="eastAsia"/>
        </w:rPr>
      </w:pPr>
    </w:p>
    <w:p w14:paraId="49A60447" w14:textId="77777777" w:rsidR="001E1291" w:rsidRDefault="001E1291">
      <w:pPr>
        <w:rPr>
          <w:rFonts w:hint="eastAsia"/>
        </w:rPr>
      </w:pPr>
    </w:p>
    <w:p w14:paraId="32BB80D6" w14:textId="77777777" w:rsidR="001E1291" w:rsidRDefault="001E1291">
      <w:pPr>
        <w:rPr>
          <w:rFonts w:hint="eastAsia"/>
        </w:rPr>
      </w:pPr>
      <w:r>
        <w:rPr>
          <w:rFonts w:hint="eastAsia"/>
        </w:rPr>
        <w:tab/>
        <w:t>除了课堂上的集中训练外，在日常生活中鼓励孩子多加运用所学知识也非常重要。家长可以在家中设置一个小角落作为“拼音角”，里面挂满了各种以“in”和“ing”最后的总结的单词卡片。每当孩子想要拿取某样东西时，都必须先准确地说出该物品对应的拼音。这种方法既能够加深印象，又能让孩子体会到学以致用的乐趣。</w:t>
      </w:r>
    </w:p>
    <w:p w14:paraId="640BD2F8" w14:textId="77777777" w:rsidR="001E1291" w:rsidRDefault="001E1291">
      <w:pPr>
        <w:rPr>
          <w:rFonts w:hint="eastAsia"/>
        </w:rPr>
      </w:pPr>
    </w:p>
    <w:p w14:paraId="6010E51F" w14:textId="77777777" w:rsidR="001E1291" w:rsidRDefault="001E1291">
      <w:pPr>
        <w:rPr>
          <w:rFonts w:hint="eastAsia"/>
        </w:rPr>
      </w:pPr>
    </w:p>
    <w:p w14:paraId="4CEDAC59" w14:textId="77777777" w:rsidR="001E1291" w:rsidRDefault="001E1291">
      <w:pPr>
        <w:rPr>
          <w:rFonts w:hint="eastAsia"/>
        </w:rPr>
      </w:pPr>
    </w:p>
    <w:p w14:paraId="07E1ED16" w14:textId="77777777" w:rsidR="001E1291" w:rsidRDefault="001E1291">
      <w:pPr>
        <w:rPr>
          <w:rFonts w:hint="eastAsia"/>
        </w:rPr>
      </w:pPr>
      <w:r>
        <w:rPr>
          <w:rFonts w:hint="eastAsia"/>
        </w:rPr>
        <w:tab/>
        <w:t>最后的总结与展望</w:t>
      </w:r>
    </w:p>
    <w:p w14:paraId="21692B25" w14:textId="77777777" w:rsidR="001E1291" w:rsidRDefault="001E1291">
      <w:pPr>
        <w:rPr>
          <w:rFonts w:hint="eastAsia"/>
        </w:rPr>
      </w:pPr>
    </w:p>
    <w:p w14:paraId="1CFFCA68" w14:textId="77777777" w:rsidR="001E1291" w:rsidRDefault="001E1291">
      <w:pPr>
        <w:rPr>
          <w:rFonts w:hint="eastAsia"/>
        </w:rPr>
      </w:pPr>
    </w:p>
    <w:p w14:paraId="7CDF957A" w14:textId="77777777" w:rsidR="001E1291" w:rsidRDefault="001E1291">
      <w:pPr>
        <w:rPr>
          <w:rFonts w:hint="eastAsia"/>
        </w:rPr>
      </w:pPr>
      <w:r>
        <w:rPr>
          <w:rFonts w:hint="eastAsia"/>
        </w:rPr>
        <w:tab/>
        <w:t>通过上述这些方法，“in”和“ing”的发音训练不再枯燥乏味，而是变成了一个充满探索与发现的过程。随着孩子们对这两个韵母理解的不断加深，他们将会更加自信地面对汉语拼音的学习，并为将来进一步掌握更多复杂的语言技能做好准备。记住，每个孩子都是独一无二的学习者，找到最适合他们的教学方式才是最有效的。希望每一位小朋友都能在这个充满挑战又无比有趣的旅程中收获满满！</w:t>
      </w:r>
    </w:p>
    <w:p w14:paraId="624DA4E7" w14:textId="77777777" w:rsidR="001E1291" w:rsidRDefault="001E1291">
      <w:pPr>
        <w:rPr>
          <w:rFonts w:hint="eastAsia"/>
        </w:rPr>
      </w:pPr>
    </w:p>
    <w:p w14:paraId="6920C956" w14:textId="77777777" w:rsidR="001E1291" w:rsidRDefault="001E1291">
      <w:pPr>
        <w:rPr>
          <w:rFonts w:hint="eastAsia"/>
        </w:rPr>
      </w:pPr>
    </w:p>
    <w:p w14:paraId="05AD0407" w14:textId="77777777" w:rsidR="001E1291" w:rsidRDefault="001E1291">
      <w:pPr>
        <w:rPr>
          <w:rFonts w:hint="eastAsia"/>
        </w:rPr>
      </w:pPr>
      <w:r>
        <w:rPr>
          <w:rFonts w:hint="eastAsia"/>
        </w:rPr>
        <w:t>本文是由每日文章网(2345lzwz.cn)为大家创作</w:t>
      </w:r>
    </w:p>
    <w:p w14:paraId="45B14133" w14:textId="012F1108" w:rsidR="00257A68" w:rsidRDefault="00257A68"/>
    <w:sectPr w:rsidR="00257A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68"/>
    <w:rsid w:val="001E1291"/>
    <w:rsid w:val="00257A6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E01F6-8C1C-4F21-807D-5C775EA4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A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A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A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A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A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A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A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A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A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A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A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A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A68"/>
    <w:rPr>
      <w:rFonts w:cstheme="majorBidi"/>
      <w:color w:val="2F5496" w:themeColor="accent1" w:themeShade="BF"/>
      <w:sz w:val="28"/>
      <w:szCs w:val="28"/>
    </w:rPr>
  </w:style>
  <w:style w:type="character" w:customStyle="1" w:styleId="50">
    <w:name w:val="标题 5 字符"/>
    <w:basedOn w:val="a0"/>
    <w:link w:val="5"/>
    <w:uiPriority w:val="9"/>
    <w:semiHidden/>
    <w:rsid w:val="00257A68"/>
    <w:rPr>
      <w:rFonts w:cstheme="majorBidi"/>
      <w:color w:val="2F5496" w:themeColor="accent1" w:themeShade="BF"/>
      <w:sz w:val="24"/>
    </w:rPr>
  </w:style>
  <w:style w:type="character" w:customStyle="1" w:styleId="60">
    <w:name w:val="标题 6 字符"/>
    <w:basedOn w:val="a0"/>
    <w:link w:val="6"/>
    <w:uiPriority w:val="9"/>
    <w:semiHidden/>
    <w:rsid w:val="00257A68"/>
    <w:rPr>
      <w:rFonts w:cstheme="majorBidi"/>
      <w:b/>
      <w:bCs/>
      <w:color w:val="2F5496" w:themeColor="accent1" w:themeShade="BF"/>
    </w:rPr>
  </w:style>
  <w:style w:type="character" w:customStyle="1" w:styleId="70">
    <w:name w:val="标题 7 字符"/>
    <w:basedOn w:val="a0"/>
    <w:link w:val="7"/>
    <w:uiPriority w:val="9"/>
    <w:semiHidden/>
    <w:rsid w:val="00257A68"/>
    <w:rPr>
      <w:rFonts w:cstheme="majorBidi"/>
      <w:b/>
      <w:bCs/>
      <w:color w:val="595959" w:themeColor="text1" w:themeTint="A6"/>
    </w:rPr>
  </w:style>
  <w:style w:type="character" w:customStyle="1" w:styleId="80">
    <w:name w:val="标题 8 字符"/>
    <w:basedOn w:val="a0"/>
    <w:link w:val="8"/>
    <w:uiPriority w:val="9"/>
    <w:semiHidden/>
    <w:rsid w:val="00257A68"/>
    <w:rPr>
      <w:rFonts w:cstheme="majorBidi"/>
      <w:color w:val="595959" w:themeColor="text1" w:themeTint="A6"/>
    </w:rPr>
  </w:style>
  <w:style w:type="character" w:customStyle="1" w:styleId="90">
    <w:name w:val="标题 9 字符"/>
    <w:basedOn w:val="a0"/>
    <w:link w:val="9"/>
    <w:uiPriority w:val="9"/>
    <w:semiHidden/>
    <w:rsid w:val="00257A68"/>
    <w:rPr>
      <w:rFonts w:eastAsiaTheme="majorEastAsia" w:cstheme="majorBidi"/>
      <w:color w:val="595959" w:themeColor="text1" w:themeTint="A6"/>
    </w:rPr>
  </w:style>
  <w:style w:type="paragraph" w:styleId="a3">
    <w:name w:val="Title"/>
    <w:basedOn w:val="a"/>
    <w:next w:val="a"/>
    <w:link w:val="a4"/>
    <w:uiPriority w:val="10"/>
    <w:qFormat/>
    <w:rsid w:val="00257A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A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A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A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A68"/>
    <w:pPr>
      <w:spacing w:before="160"/>
      <w:jc w:val="center"/>
    </w:pPr>
    <w:rPr>
      <w:i/>
      <w:iCs/>
      <w:color w:val="404040" w:themeColor="text1" w:themeTint="BF"/>
    </w:rPr>
  </w:style>
  <w:style w:type="character" w:customStyle="1" w:styleId="a8">
    <w:name w:val="引用 字符"/>
    <w:basedOn w:val="a0"/>
    <w:link w:val="a7"/>
    <w:uiPriority w:val="29"/>
    <w:rsid w:val="00257A68"/>
    <w:rPr>
      <w:i/>
      <w:iCs/>
      <w:color w:val="404040" w:themeColor="text1" w:themeTint="BF"/>
    </w:rPr>
  </w:style>
  <w:style w:type="paragraph" w:styleId="a9">
    <w:name w:val="List Paragraph"/>
    <w:basedOn w:val="a"/>
    <w:uiPriority w:val="34"/>
    <w:qFormat/>
    <w:rsid w:val="00257A68"/>
    <w:pPr>
      <w:ind w:left="720"/>
      <w:contextualSpacing/>
    </w:pPr>
  </w:style>
  <w:style w:type="character" w:styleId="aa">
    <w:name w:val="Intense Emphasis"/>
    <w:basedOn w:val="a0"/>
    <w:uiPriority w:val="21"/>
    <w:qFormat/>
    <w:rsid w:val="00257A68"/>
    <w:rPr>
      <w:i/>
      <w:iCs/>
      <w:color w:val="2F5496" w:themeColor="accent1" w:themeShade="BF"/>
    </w:rPr>
  </w:style>
  <w:style w:type="paragraph" w:styleId="ab">
    <w:name w:val="Intense Quote"/>
    <w:basedOn w:val="a"/>
    <w:next w:val="a"/>
    <w:link w:val="ac"/>
    <w:uiPriority w:val="30"/>
    <w:qFormat/>
    <w:rsid w:val="00257A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A68"/>
    <w:rPr>
      <w:i/>
      <w:iCs/>
      <w:color w:val="2F5496" w:themeColor="accent1" w:themeShade="BF"/>
    </w:rPr>
  </w:style>
  <w:style w:type="character" w:styleId="ad">
    <w:name w:val="Intense Reference"/>
    <w:basedOn w:val="a0"/>
    <w:uiPriority w:val="32"/>
    <w:qFormat/>
    <w:rsid w:val="00257A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