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43A0" w14:textId="77777777" w:rsidR="002519B4" w:rsidRDefault="002519B4">
      <w:pPr>
        <w:rPr>
          <w:rFonts w:hint="eastAsia"/>
        </w:rPr>
      </w:pPr>
      <w:r>
        <w:rPr>
          <w:rFonts w:hint="eastAsia"/>
        </w:rPr>
        <w:t>下车未几的拼音：xià chē wèi jǐ</w:t>
      </w:r>
    </w:p>
    <w:p w14:paraId="219A5DDF" w14:textId="77777777" w:rsidR="002519B4" w:rsidRDefault="002519B4">
      <w:pPr>
        <w:rPr>
          <w:rFonts w:hint="eastAsia"/>
        </w:rPr>
      </w:pPr>
      <w:r>
        <w:rPr>
          <w:rFonts w:hint="eastAsia"/>
        </w:rPr>
        <w:t>在汉语的广袤词汇海洋中，有些词语看似平凡无奇，却承载着深厚的文化内涵与历史痕迹。"下车未几"便是这样一个词组，它不仅是简单的动作描述，更是一种文化的传承和语言的艺术。此词组的拼音为“xià chē wèi jǐ”，读起来朗朗上口，简单易记。</w:t>
      </w:r>
    </w:p>
    <w:p w14:paraId="1141604A" w14:textId="77777777" w:rsidR="002519B4" w:rsidRDefault="002519B4">
      <w:pPr>
        <w:rPr>
          <w:rFonts w:hint="eastAsia"/>
        </w:rPr>
      </w:pPr>
    </w:p>
    <w:p w14:paraId="6C370E59" w14:textId="77777777" w:rsidR="002519B4" w:rsidRDefault="002519B4">
      <w:pPr>
        <w:rPr>
          <w:rFonts w:hint="eastAsia"/>
        </w:rPr>
      </w:pPr>
      <w:r>
        <w:rPr>
          <w:rFonts w:hint="eastAsia"/>
        </w:rPr>
        <w:t>语义解析</w:t>
      </w:r>
    </w:p>
    <w:p w14:paraId="1A542FBF" w14:textId="77777777" w:rsidR="002519B4" w:rsidRDefault="002519B4">
      <w:pPr>
        <w:rPr>
          <w:rFonts w:hint="eastAsia"/>
        </w:rPr>
      </w:pPr>
      <w:r>
        <w:rPr>
          <w:rFonts w:hint="eastAsia"/>
        </w:rPr>
        <w:t>"下车未几"中的“下车”指的是从交通工具上下来的行为，而“未几”则表示时间上的不久之后或者很短的一段时间。因此，“下车未几”可以理解为刚刚下了车没过多久的意思。这个表达方式常见于古代文献或文学作品中，用来描绘人物刚到达某个地方的情景，具有浓厚的古典气息。</w:t>
      </w:r>
    </w:p>
    <w:p w14:paraId="00E34D0C" w14:textId="77777777" w:rsidR="002519B4" w:rsidRDefault="002519B4">
      <w:pPr>
        <w:rPr>
          <w:rFonts w:hint="eastAsia"/>
        </w:rPr>
      </w:pPr>
    </w:p>
    <w:p w14:paraId="086B2026" w14:textId="77777777" w:rsidR="002519B4" w:rsidRDefault="002519B4">
      <w:pPr>
        <w:rPr>
          <w:rFonts w:hint="eastAsia"/>
        </w:rPr>
      </w:pPr>
      <w:r>
        <w:rPr>
          <w:rFonts w:hint="eastAsia"/>
        </w:rPr>
        <w:t>历史文化背景</w:t>
      </w:r>
    </w:p>
    <w:p w14:paraId="3D540A58" w14:textId="77777777" w:rsidR="002519B4" w:rsidRDefault="002519B4">
      <w:pPr>
        <w:rPr>
          <w:rFonts w:hint="eastAsia"/>
        </w:rPr>
      </w:pPr>
      <w:r>
        <w:rPr>
          <w:rFonts w:hint="eastAsia"/>
        </w:rPr>
        <w:t>在中国悠久的历史长河中，“下车未几”这一说法有着其独特的历史渊源。古时交通不便，人们出行多依赖马车、轿子等慢速交通工具，一次旅程可能耗时数日乃至数周。当旅人终于抵达目的地，并且仅仅过了片刻，就发生了某些事情或遇见了某个人物时，“下车未几”便成为了记录这些瞬间的最佳选择。它不仅反映了古人对时间精确性的追求，也体现了他们细腻的情感表达。</w:t>
      </w:r>
    </w:p>
    <w:p w14:paraId="77AFD8DA" w14:textId="77777777" w:rsidR="002519B4" w:rsidRDefault="002519B4">
      <w:pPr>
        <w:rPr>
          <w:rFonts w:hint="eastAsia"/>
        </w:rPr>
      </w:pPr>
    </w:p>
    <w:p w14:paraId="348F9DF6" w14:textId="77777777" w:rsidR="002519B4" w:rsidRDefault="002519B4">
      <w:pPr>
        <w:rPr>
          <w:rFonts w:hint="eastAsia"/>
        </w:rPr>
      </w:pPr>
      <w:r>
        <w:rPr>
          <w:rFonts w:hint="eastAsia"/>
        </w:rPr>
        <w:t>文学艺术中的应用</w:t>
      </w:r>
    </w:p>
    <w:p w14:paraId="34FB7A7D" w14:textId="77777777" w:rsidR="002519B4" w:rsidRDefault="002519B4">
      <w:pPr>
        <w:rPr>
          <w:rFonts w:hint="eastAsia"/>
        </w:rPr>
      </w:pPr>
      <w:r>
        <w:rPr>
          <w:rFonts w:hint="eastAsia"/>
        </w:rPr>
        <w:t>从诗词歌赋到小说戏曲，“下车未几”频繁出现在各类文学作品之中。例如，在《红楼梦》这样的经典名著里，作者曹雪芹就曾用“贾母带了几位姑娘们下车未几，早见凤姐儿引着一群媳妇丫鬟迎了出来”。这里通过“下车未几”的运用，生动地刻画出贾府迎接宾客时的热闹场景，同时也展现了封建大家族内部严格的礼仪制度。在一些描写旅行经历的作品中，“下车未几”也被用来渲染旅途劳顿后的轻松愉悦心情。</w:t>
      </w:r>
    </w:p>
    <w:p w14:paraId="6E661197" w14:textId="77777777" w:rsidR="002519B4" w:rsidRDefault="002519B4">
      <w:pPr>
        <w:rPr>
          <w:rFonts w:hint="eastAsia"/>
        </w:rPr>
      </w:pPr>
    </w:p>
    <w:p w14:paraId="78E76392" w14:textId="77777777" w:rsidR="002519B4" w:rsidRDefault="002519B4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37B3039" w14:textId="77777777" w:rsidR="002519B4" w:rsidRDefault="002519B4">
      <w:pPr>
        <w:rPr>
          <w:rFonts w:hint="eastAsia"/>
        </w:rPr>
      </w:pPr>
      <w:r>
        <w:rPr>
          <w:rFonts w:hint="eastAsia"/>
        </w:rPr>
        <w:t>虽然现代社会交通工具的速度已经大大提升，但“下车未几”依然保留着它的魅力。无论是在繁忙都市街头匆匆赶路的年轻人，还是在偏远乡村等待公交车的老农，“下车未几”都可以成为他们日常交流中的一部分。它不仅仅是一个时间概念，更象征着一种生活的节奏感——即使是在快节奏的社会环境下，我们仍然能够感受到那些稍纵即逝的美好瞬间。“下车未几”也提醒着我们要珍惜每一次新的开始，因为每一个起点都是独一无二且充满可能性的。</w:t>
      </w:r>
    </w:p>
    <w:p w14:paraId="38D73F59" w14:textId="77777777" w:rsidR="002519B4" w:rsidRDefault="002519B4">
      <w:pPr>
        <w:rPr>
          <w:rFonts w:hint="eastAsia"/>
        </w:rPr>
      </w:pPr>
    </w:p>
    <w:p w14:paraId="618258EE" w14:textId="77777777" w:rsidR="002519B4" w:rsidRDefault="002519B4">
      <w:pPr>
        <w:rPr>
          <w:rFonts w:hint="eastAsia"/>
        </w:rPr>
      </w:pPr>
      <w:r>
        <w:rPr>
          <w:rFonts w:hint="eastAsia"/>
        </w:rPr>
        <w:t>最后的总结</w:t>
      </w:r>
    </w:p>
    <w:p w14:paraId="2695EE7C" w14:textId="77777777" w:rsidR="002519B4" w:rsidRDefault="002519B4">
      <w:pPr>
        <w:rPr>
          <w:rFonts w:hint="eastAsia"/>
        </w:rPr>
      </w:pPr>
      <w:r>
        <w:rPr>
          <w:rFonts w:hint="eastAsia"/>
        </w:rPr>
        <w:t>“下车未几”作为汉语中的一个小小片段，却蕴含着丰富的文化信息和社会价值。它既是对过去的一种缅怀，也是对未来的一种期待；既是文学创作中的点睛之笔，也是日常生活里的温馨点缀。当我们再次听到或说出“下车未几”时，不妨停下来思考一下这四个字背后所代表的一切，或许会发现更多的美好与感动。</w:t>
      </w:r>
    </w:p>
    <w:p w14:paraId="2B874ABA" w14:textId="77777777" w:rsidR="002519B4" w:rsidRDefault="002519B4">
      <w:pPr>
        <w:rPr>
          <w:rFonts w:hint="eastAsia"/>
        </w:rPr>
      </w:pPr>
    </w:p>
    <w:p w14:paraId="11BC800A" w14:textId="77777777" w:rsidR="002519B4" w:rsidRDefault="00251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57F67" w14:textId="498F18F0" w:rsidR="004E3F81" w:rsidRDefault="004E3F81"/>
    <w:sectPr w:rsidR="004E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81"/>
    <w:rsid w:val="002519B4"/>
    <w:rsid w:val="004E3F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CDE0-7F05-4005-93AA-B772B0D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