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引言：千古绝句的魅力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博大精深，历经千年的沉淀，留存下无数动人的句子。这些句子不仅展现了作者的才华与智慧，更反映了当时社会的风貌与人们的情感。在这篇文章中，我们将通过一些经典的千古绝句，领略其深刻的意境与美丽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一、李白：月下独酌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常常充满豪情与浪漫，其中《月下独酌》中的“举杯邀明月，对影成三人”便是千古绝句之一。这句诗描绘了诗人在月下独酌时的孤独与自在，透过月亮的映照，诗人仿佛找到了心灵的伴侣。这种意境让人感受到一种淡淡的忧伤，却又充满了对生命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二、杜甫：春望的忧伤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以其深厚的社会关怀与人文情怀著称，《春望》中的“国破山河在，城春草木深”令人铭记。此句反映了国家沦陷后的苍凉与无奈，草木虽春生，却掩盖不了满目疮痍的悲惨景象。杜甫用简单的字句表达了深刻的忧国之情，使得这句诗成为永恒的警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三、王之涣：登鹳雀楼的壮阔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之涣的《登鹳雀楼》以其雄浑的气势和画面感著称。其中的“白日依山尽，苍苍云海间”便是其中的经典之句。诗人站在高楼之上，俯瞰大地，展现了无尽的自然景观与人生哲理。这种开阔的视野，给人以无尽的遐想与激励，鼓舞人们不断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四、李清照：如梦令的柔情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历史上最著名的女词人，李清照的词作充满了细腻与柔情。在她的《如梦令》中，有一句“常记溪亭日暮，沉醉不知归路”。这一句恰如其分地捕捉了那种在美好时光中流连忘返的情感，让人感受到一种温柔的乡愁与不舍。她的词句常常以简练而深情的方式，唤起读者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五、总结：千古绝句的现代意义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千古绝句不仅仅是古代文人的情感寄托，更是我们今天理解传统文化的重要桥梁。它们让我们在忙碌的现代生活中，仍能感受到历史的厚重与文化的力量。通过这些经典句子的学习，我们可以更深入地理解中华文化的丰富内涵，培养出对美好事物的热爱与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