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九上精神的三间小屋字词拼音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在探索汉字的魅力以及汉语拼音的美妙时，我们可以从“九上精神的三间小屋”这个短语出发，来了解其中每个字词的标准拼音。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 (Jiǔ)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“九”在汉语拼音中读作“jiǔ”，首字母大写是因为它是句子或短语中的第一个字。发音时，先发“j”的声音，然后迅速过渡到“iou”的音节，最后以闭合的“ng”音结束。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上 (Shàng)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“上”对应的拼音是“shàng”。发音要点在于先发出一个清辅音“sh”，接着是一个开口度较大的“ang”韵母。该字在四声中属于第四声，在拼音中以上标符号表示为“shàng”。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精 (Jīng)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“精”的拼音是“jīng”，发音类似于“jiu”但末尾没有“ng”，而是以清晰的“ng”音收尾。这个字的第一声在拼音中表现为平声的“jīng”。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神 (Shén)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“神”的拼音写作“shén”，与“上”类似的是，它也以“sh”开头，但是它的韵母是“en”，并且属于第二声，在拼音中表示为上升的调子“shén”。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的 (De/Dí/Dè/Dì)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“的”是一个多音字，它有四个不同的读音，分别对应不同的上下文环境：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de（轻声）：用于形容词与名词之间，无实际意义。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dí（第二声）：确实的意思。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dì（第四声）：如地名。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dè（第一声）：如“好得”中的“得”。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在“九上精神的三间小屋”中，“的”通常作为助词使用，这里我们假设使用轻声“de”。但由于轻声不在拼音中直接标注，故在正式文本中可能仅写作“de”。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 (Sān)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“三”的拼音是“sān”，发音时先发出一个清辅音“s”，接着是“an”韵母。该字属于第一声，在拼音中表现为平声的“sān”。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间 (Jiān/Jiàn)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“间”同样是一个多音字：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jiān（第一声）：空间、时间的意思。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jiàn（第四声）：隔开、离间的意思。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在此短语中，“间”应该是指“房间”，所以拼音为“jiān”。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 (Xiǎo)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“小”的拼音是“xiǎo”，发音时先发出“x”的声音，然后是“iao”的韵母，最后以“o”音结束。它属于第三声，在拼音中表示为下降再上升的“xiǎo”。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屋 (Wū)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“屋”的拼音是“wū”，发音时以“w”开头，接着是一个开口度较小的“u”音。它属于第一声，在拼音中表现为平声的“wū”。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对“九上精神的三间小屋”每个字的拼音分析，我们可以看到汉语拼音不仅帮助我们正确发音，还反映了汉字的声调特征。这些信息对于学习汉语的人来说是非常宝贵的，它们帮助学习者更好地掌握汉字的读音规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2024-09-29T00:53:03Z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