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64B8" w14:textId="77777777" w:rsidR="008A6B40" w:rsidRDefault="008A6B40">
      <w:pPr>
        <w:rPr>
          <w:rFonts w:hint="eastAsia"/>
        </w:rPr>
      </w:pPr>
      <w:r>
        <w:rPr>
          <w:rFonts w:hint="eastAsia"/>
        </w:rPr>
        <w:t>人参的拼音：Rénshēn</w:t>
      </w:r>
    </w:p>
    <w:p w14:paraId="040FE838" w14:textId="77777777" w:rsidR="008A6B40" w:rsidRDefault="008A6B40">
      <w:pPr>
        <w:rPr>
          <w:rFonts w:hint="eastAsia"/>
        </w:rPr>
      </w:pPr>
      <w:r>
        <w:rPr>
          <w:rFonts w:hint="eastAsia"/>
        </w:rPr>
        <w:t>在中国的传统医药文化中，人参占据着极为重要的地位。其拼音为“Rénshēn”，这一名称不仅代表了一种珍贵的草药，更承载了数千年的医学智慧和养生哲学。人参属于五加科人参属多年生草本植物，主要分布在东亚地区，如中国东北、朝鲜半岛以及俄罗斯远东部分地区。由于其根部形状类似人体，故而得名“人”参。</w:t>
      </w:r>
    </w:p>
    <w:p w14:paraId="1A554958" w14:textId="77777777" w:rsidR="008A6B40" w:rsidRDefault="008A6B40">
      <w:pPr>
        <w:rPr>
          <w:rFonts w:hint="eastAsia"/>
        </w:rPr>
      </w:pPr>
    </w:p>
    <w:p w14:paraId="65FBB01E" w14:textId="77777777" w:rsidR="008A6B40" w:rsidRDefault="008A6B40">
      <w:pPr>
        <w:rPr>
          <w:rFonts w:hint="eastAsia"/>
        </w:rPr>
      </w:pPr>
      <w:r>
        <w:rPr>
          <w:rFonts w:hint="eastAsia"/>
        </w:rPr>
        <w:t>人参的历史渊源</w:t>
      </w:r>
    </w:p>
    <w:p w14:paraId="6DC3B6D0" w14:textId="77777777" w:rsidR="008A6B40" w:rsidRDefault="008A6B40">
      <w:pPr>
        <w:rPr>
          <w:rFonts w:hint="eastAsia"/>
        </w:rPr>
      </w:pPr>
      <w:r>
        <w:rPr>
          <w:rFonts w:hint="eastAsia"/>
        </w:rPr>
        <w:t>人参的应用历史可以追溯到几千年前。早在《神农本草经》中就有记载，它被列为上品药材，认为是补气养血、强身健体的佳品。历代医家对其研究不断深入，从最初的简单使用，到后来复杂的炮制方法与配伍理论，形成了丰富的人参应用体系。在古代，人参不仅是治病救人的良药，也是皇室贡品，象征着尊贵与健康。时至今日，随着科学研究的发展，人们对于人参的认识更加全面深刻。</w:t>
      </w:r>
    </w:p>
    <w:p w14:paraId="7E40DA4A" w14:textId="77777777" w:rsidR="008A6B40" w:rsidRDefault="008A6B40">
      <w:pPr>
        <w:rPr>
          <w:rFonts w:hint="eastAsia"/>
        </w:rPr>
      </w:pPr>
    </w:p>
    <w:p w14:paraId="2D7F49AB" w14:textId="77777777" w:rsidR="008A6B40" w:rsidRDefault="008A6B40">
      <w:pPr>
        <w:rPr>
          <w:rFonts w:hint="eastAsia"/>
        </w:rPr>
      </w:pPr>
      <w:r>
        <w:rPr>
          <w:rFonts w:hint="eastAsia"/>
        </w:rPr>
        <w:t>人参的主要功效</w:t>
      </w:r>
    </w:p>
    <w:p w14:paraId="4376DD82" w14:textId="77777777" w:rsidR="008A6B40" w:rsidRDefault="008A6B40">
      <w:pPr>
        <w:rPr>
          <w:rFonts w:hint="eastAsia"/>
        </w:rPr>
      </w:pPr>
      <w:r>
        <w:rPr>
          <w:rFonts w:hint="eastAsia"/>
        </w:rPr>
        <w:t>现代医学研究表明，人参富含多种活性成分，如人参皂苷、多糖、挥发油等，这些物质对人体具有广泛的生理作用。它可以增强免疫力，提高机体抗病能力；调节中枢神经系统，改善记忆力和思维能力；促进新陈代谢，延缓衰老过程；对心血管系统也有良好影响，能调节血压、血脂水平。在中医理论里，人参还被认为有大补元气、复脉固脱、益智安神等功效，适用于治疗虚劳诸证。</w:t>
      </w:r>
    </w:p>
    <w:p w14:paraId="5E75C905" w14:textId="77777777" w:rsidR="008A6B40" w:rsidRDefault="008A6B40">
      <w:pPr>
        <w:rPr>
          <w:rFonts w:hint="eastAsia"/>
        </w:rPr>
      </w:pPr>
    </w:p>
    <w:p w14:paraId="0C5011D3" w14:textId="77777777" w:rsidR="008A6B40" w:rsidRDefault="008A6B40">
      <w:pPr>
        <w:rPr>
          <w:rFonts w:hint="eastAsia"/>
        </w:rPr>
      </w:pPr>
      <w:r>
        <w:rPr>
          <w:rFonts w:hint="eastAsia"/>
        </w:rPr>
        <w:t>人参的种类区分</w:t>
      </w:r>
    </w:p>
    <w:p w14:paraId="0682527D" w14:textId="77777777" w:rsidR="008A6B40" w:rsidRDefault="008A6B40">
      <w:pPr>
        <w:rPr>
          <w:rFonts w:hint="eastAsia"/>
        </w:rPr>
      </w:pPr>
      <w:r>
        <w:rPr>
          <w:rFonts w:hint="eastAsia"/>
        </w:rPr>
        <w:t>根据生长环境的不同，可以将人参分为野生人参和园参两大类。野生人参因其生长周期长、吸收养分充分而被视为品质最优者，但因资源稀少且采集困难，价格昂贵。相比之下，园参则是通过人工栽培方式获得，虽然有效成分含量略低于野生品种，但产量稳定、成本较低，成为市场上主流产品。按照加工方法又可细分为红参、白参等多种类型，每种都有各自特点及适用范围。</w:t>
      </w:r>
    </w:p>
    <w:p w14:paraId="22231E9F" w14:textId="77777777" w:rsidR="008A6B40" w:rsidRDefault="008A6B40">
      <w:pPr>
        <w:rPr>
          <w:rFonts w:hint="eastAsia"/>
        </w:rPr>
      </w:pPr>
    </w:p>
    <w:p w14:paraId="00AD485F" w14:textId="77777777" w:rsidR="008A6B40" w:rsidRDefault="008A6B40">
      <w:pPr>
        <w:rPr>
          <w:rFonts w:hint="eastAsia"/>
        </w:rPr>
      </w:pPr>
      <w:r>
        <w:rPr>
          <w:rFonts w:hint="eastAsia"/>
        </w:rPr>
        <w:t>人参的食用方法</w:t>
      </w:r>
    </w:p>
    <w:p w14:paraId="4DA52473" w14:textId="77777777" w:rsidR="008A6B40" w:rsidRDefault="008A6B40">
      <w:pPr>
        <w:rPr>
          <w:rFonts w:hint="eastAsia"/>
        </w:rPr>
      </w:pPr>
      <w:r>
        <w:rPr>
          <w:rFonts w:hint="eastAsia"/>
        </w:rPr>
        <w:t>为了更好地发挥人参的功效，正确的食用方法至关重要。可以直接嚼食新鲜人参片，也可以将其切片泡茶饮用，既方便又能保持营养成分不流失。炖汤也是一种常见的做法，加入适量的人参可以使汤品更加滋补美味。还有制成粉末或胶囊形式服用，适合那些不喜欢直接接触药材口感的人群。不过值得注意的是，由于人参性质温热，过量食用可能导致上火症状，因此建议在专业人士指导下合理使用。</w:t>
      </w:r>
    </w:p>
    <w:p w14:paraId="2B60491B" w14:textId="77777777" w:rsidR="008A6B40" w:rsidRDefault="008A6B40">
      <w:pPr>
        <w:rPr>
          <w:rFonts w:hint="eastAsia"/>
        </w:rPr>
      </w:pPr>
    </w:p>
    <w:p w14:paraId="0CBCBFE1" w14:textId="77777777" w:rsidR="008A6B40" w:rsidRDefault="008A6B40">
      <w:pPr>
        <w:rPr>
          <w:rFonts w:hint="eastAsia"/>
        </w:rPr>
      </w:pPr>
      <w:r>
        <w:rPr>
          <w:rFonts w:hint="eastAsia"/>
        </w:rPr>
        <w:t>人参的未来发展</w:t>
      </w:r>
    </w:p>
    <w:p w14:paraId="3737C446" w14:textId="77777777" w:rsidR="008A6B40" w:rsidRDefault="008A6B40">
      <w:pPr>
        <w:rPr>
          <w:rFonts w:hint="eastAsia"/>
        </w:rPr>
      </w:pPr>
      <w:r>
        <w:rPr>
          <w:rFonts w:hint="eastAsia"/>
        </w:rPr>
        <w:t>随着科技的进步和社会需求的变化，人参产业正面临着新的发展机遇与挑战。一方面，基因工程、细胞培养等高新技术的应用为人参优良品种选育提供了可能；另一方面，如何确保产品质量安全、实现可持续发展也成为行业关注的重点。未来，相信通过各方共同努力，人参必将在人类健康事业中继续发挥重要作用。</w:t>
      </w:r>
    </w:p>
    <w:p w14:paraId="2C46443F" w14:textId="77777777" w:rsidR="008A6B40" w:rsidRDefault="008A6B40">
      <w:pPr>
        <w:rPr>
          <w:rFonts w:hint="eastAsia"/>
        </w:rPr>
      </w:pPr>
    </w:p>
    <w:p w14:paraId="2121314C" w14:textId="77777777" w:rsidR="008A6B40" w:rsidRDefault="008A6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CD95C" w14:textId="1EB5022D" w:rsidR="00CC2D3A" w:rsidRDefault="00CC2D3A"/>
    <w:sectPr w:rsidR="00CC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3A"/>
    <w:rsid w:val="00866415"/>
    <w:rsid w:val="008A6B40"/>
    <w:rsid w:val="00C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B9E1-D1AA-4610-9A3F-C74044C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