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A5E2C" w14:textId="77777777" w:rsidR="0084512A" w:rsidRDefault="0084512A">
      <w:pPr>
        <w:rPr>
          <w:rFonts w:hint="eastAsia"/>
        </w:rPr>
      </w:pPr>
      <w:r>
        <w:rPr>
          <w:rFonts w:hint="eastAsia"/>
        </w:rPr>
        <w:t>Ren Duo De Pin Yin</w:t>
      </w:r>
    </w:p>
    <w:p w14:paraId="3B38B4E9" w14:textId="77777777" w:rsidR="0084512A" w:rsidRDefault="0084512A">
      <w:pPr>
        <w:rPr>
          <w:rFonts w:hint="eastAsia"/>
        </w:rPr>
      </w:pPr>
      <w:r>
        <w:rPr>
          <w:rFonts w:hint="eastAsia"/>
        </w:rPr>
        <w:t>人多的拼音（rén duō de pīn yīn）是中国普通话中用来描述一个人口密集或人群聚集的地方的语言表达。在汉语拼音系统中，汉字“人”被拼作 “rén”，意指人类或个体；“多”则拼为 “duō”，表示数量上的丰富或者超过平常；而“的”是 “de”，它通常作为定语后置词使用，用于修饰名词。当这三个词组合在一起时，它们共同描绘了一幅人们熙熙攘攘、活动频繁的画面。</w:t>
      </w:r>
    </w:p>
    <w:p w14:paraId="3B9EC759" w14:textId="77777777" w:rsidR="0084512A" w:rsidRDefault="0084512A">
      <w:pPr>
        <w:rPr>
          <w:rFonts w:hint="eastAsia"/>
        </w:rPr>
      </w:pPr>
    </w:p>
    <w:p w14:paraId="5785C194" w14:textId="77777777" w:rsidR="0084512A" w:rsidRDefault="0084512A">
      <w:pPr>
        <w:rPr>
          <w:rFonts w:hint="eastAsia"/>
        </w:rPr>
      </w:pPr>
      <w:r>
        <w:rPr>
          <w:rFonts w:hint="eastAsia"/>
        </w:rPr>
        <w:t>语言背后的社会现象</w:t>
      </w:r>
    </w:p>
    <w:p w14:paraId="4A5F8529" w14:textId="77777777" w:rsidR="0084512A" w:rsidRDefault="0084512A">
      <w:pPr>
        <w:rPr>
          <w:rFonts w:hint="eastAsia"/>
        </w:rPr>
      </w:pPr>
      <w:r>
        <w:rPr>
          <w:rFonts w:hint="eastAsia"/>
        </w:rPr>
        <w:t>当我们谈论到“人多”的场景时，实际上是在反映中国社会的一个显著特征——高人口密度。从繁华都市的核心商业区到节假日里的旅游景点，从春运期间的火车站到周末购物商场的人潮涌动，这些都体现了“人多”的现实。这种现象不仅限于特定的节日或事件，而是几乎贯穿于日常生活的各个角落。在中国，由于庞大的人口基数，“人多”的概念已经深深植根于人们的日常生活和文化习惯之中。</w:t>
      </w:r>
    </w:p>
    <w:p w14:paraId="663904E2" w14:textId="77777777" w:rsidR="0084512A" w:rsidRDefault="0084512A">
      <w:pPr>
        <w:rPr>
          <w:rFonts w:hint="eastAsia"/>
        </w:rPr>
      </w:pPr>
    </w:p>
    <w:p w14:paraId="44196B0C" w14:textId="77777777" w:rsidR="0084512A" w:rsidRDefault="0084512A">
      <w:pPr>
        <w:rPr>
          <w:rFonts w:hint="eastAsia"/>
        </w:rPr>
      </w:pPr>
      <w:r>
        <w:rPr>
          <w:rFonts w:hint="eastAsia"/>
        </w:rPr>
        <w:t>文化和心理影响</w:t>
      </w:r>
    </w:p>
    <w:p w14:paraId="70B7F9D1" w14:textId="77777777" w:rsidR="0084512A" w:rsidRDefault="0084512A">
      <w:pPr>
        <w:rPr>
          <w:rFonts w:hint="eastAsia"/>
        </w:rPr>
      </w:pPr>
      <w:r>
        <w:rPr>
          <w:rFonts w:hint="eastAsia"/>
        </w:rPr>
        <w:t>在这样一个人口众多的国度里生活，对个人的心理和社会行为有着深远的影响。一方面，集体主义价值观在这里得到了充分的体现，人们更倾向于群体活动而非独自行动。另一方面，随着城市化进程的加速，公共空间变得越来越珍贵，这促使人们更加珍惜和有效利用有限的空间资源。在拥挤环境中成长起来的一代又一代中国人，也培养了他们适应高压环境的能力以及解决问题的独特技巧。</w:t>
      </w:r>
    </w:p>
    <w:p w14:paraId="26014CF2" w14:textId="77777777" w:rsidR="0084512A" w:rsidRDefault="0084512A">
      <w:pPr>
        <w:rPr>
          <w:rFonts w:hint="eastAsia"/>
        </w:rPr>
      </w:pPr>
    </w:p>
    <w:p w14:paraId="42E0BBC8" w14:textId="77777777" w:rsidR="0084512A" w:rsidRDefault="0084512A">
      <w:pPr>
        <w:rPr>
          <w:rFonts w:hint="eastAsia"/>
        </w:rPr>
      </w:pPr>
      <w:r>
        <w:rPr>
          <w:rFonts w:hint="eastAsia"/>
        </w:rPr>
        <w:t>经济视角下的“人多”</w:t>
      </w:r>
    </w:p>
    <w:p w14:paraId="46985418" w14:textId="77777777" w:rsidR="0084512A" w:rsidRDefault="0084512A">
      <w:pPr>
        <w:rPr>
          <w:rFonts w:hint="eastAsia"/>
        </w:rPr>
      </w:pPr>
      <w:r>
        <w:rPr>
          <w:rFonts w:hint="eastAsia"/>
        </w:rPr>
        <w:t>从经济学角度来看，“人多”意味着巨大的市场潜力。对于商家而言，大量消费者意味着更多的商机。无论是传统的零售业还是新兴的服务行业，都能在这种环境下找到自己的发展空间。人口红利也是推动中国经济快速增长的重要因素之一。然而，这也带来了诸如交通拥堵、环境污染等问题，需要政府和社会各界共同努力来解决。</w:t>
      </w:r>
    </w:p>
    <w:p w14:paraId="6F1BCF56" w14:textId="77777777" w:rsidR="0084512A" w:rsidRDefault="0084512A">
      <w:pPr>
        <w:rPr>
          <w:rFonts w:hint="eastAsia"/>
        </w:rPr>
      </w:pPr>
    </w:p>
    <w:p w14:paraId="7F2DD89C" w14:textId="77777777" w:rsidR="0084512A" w:rsidRDefault="0084512A">
      <w:pPr>
        <w:rPr>
          <w:rFonts w:hint="eastAsia"/>
        </w:rPr>
      </w:pPr>
      <w:r>
        <w:rPr>
          <w:rFonts w:hint="eastAsia"/>
        </w:rPr>
        <w:t>最后的总结：展望未来</w:t>
      </w:r>
    </w:p>
    <w:p w14:paraId="142336CB" w14:textId="77777777" w:rsidR="0084512A" w:rsidRDefault="0084512A">
      <w:pPr>
        <w:rPr>
          <w:rFonts w:hint="eastAsia"/>
        </w:rPr>
      </w:pPr>
      <w:r>
        <w:rPr>
          <w:rFonts w:hint="eastAsia"/>
        </w:rPr>
        <w:t>尽管面临着诸多挑战，但“人多”这一特点也为中国的持续发展提供了无限可能。随着科技的进步和社会管理能力的提升，相信在未来，我们将看到一个既能保持活力又能实现可持续发展的和谐社会。在这个过程中，“人多”的优势将继续发挥重要作用，并为中国乃至世界带来新的机遇与变革。</w:t>
      </w:r>
    </w:p>
    <w:p w14:paraId="7BE52275" w14:textId="77777777" w:rsidR="0084512A" w:rsidRDefault="0084512A">
      <w:pPr>
        <w:rPr>
          <w:rFonts w:hint="eastAsia"/>
        </w:rPr>
      </w:pPr>
    </w:p>
    <w:p w14:paraId="4C5A0C89" w14:textId="77777777" w:rsidR="0084512A" w:rsidRDefault="0084512A">
      <w:pPr>
        <w:rPr>
          <w:rFonts w:hint="eastAsia"/>
        </w:rPr>
      </w:pPr>
      <w:r>
        <w:rPr>
          <w:rFonts w:hint="eastAsia"/>
        </w:rPr>
        <w:t>本文是由每日文章网(2345lzwz.cn)为大家创作</w:t>
      </w:r>
    </w:p>
    <w:p w14:paraId="45BECB28" w14:textId="2067E21C" w:rsidR="007035B6" w:rsidRDefault="007035B6"/>
    <w:sectPr w:rsidR="007035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5B6"/>
    <w:rsid w:val="007035B6"/>
    <w:rsid w:val="0084512A"/>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969AD-7054-49D3-B2C2-7731CDA94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35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35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35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35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35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35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35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35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35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35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35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35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35B6"/>
    <w:rPr>
      <w:rFonts w:cstheme="majorBidi"/>
      <w:color w:val="2F5496" w:themeColor="accent1" w:themeShade="BF"/>
      <w:sz w:val="28"/>
      <w:szCs w:val="28"/>
    </w:rPr>
  </w:style>
  <w:style w:type="character" w:customStyle="1" w:styleId="50">
    <w:name w:val="标题 5 字符"/>
    <w:basedOn w:val="a0"/>
    <w:link w:val="5"/>
    <w:uiPriority w:val="9"/>
    <w:semiHidden/>
    <w:rsid w:val="007035B6"/>
    <w:rPr>
      <w:rFonts w:cstheme="majorBidi"/>
      <w:color w:val="2F5496" w:themeColor="accent1" w:themeShade="BF"/>
      <w:sz w:val="24"/>
    </w:rPr>
  </w:style>
  <w:style w:type="character" w:customStyle="1" w:styleId="60">
    <w:name w:val="标题 6 字符"/>
    <w:basedOn w:val="a0"/>
    <w:link w:val="6"/>
    <w:uiPriority w:val="9"/>
    <w:semiHidden/>
    <w:rsid w:val="007035B6"/>
    <w:rPr>
      <w:rFonts w:cstheme="majorBidi"/>
      <w:b/>
      <w:bCs/>
      <w:color w:val="2F5496" w:themeColor="accent1" w:themeShade="BF"/>
    </w:rPr>
  </w:style>
  <w:style w:type="character" w:customStyle="1" w:styleId="70">
    <w:name w:val="标题 7 字符"/>
    <w:basedOn w:val="a0"/>
    <w:link w:val="7"/>
    <w:uiPriority w:val="9"/>
    <w:semiHidden/>
    <w:rsid w:val="007035B6"/>
    <w:rPr>
      <w:rFonts w:cstheme="majorBidi"/>
      <w:b/>
      <w:bCs/>
      <w:color w:val="595959" w:themeColor="text1" w:themeTint="A6"/>
    </w:rPr>
  </w:style>
  <w:style w:type="character" w:customStyle="1" w:styleId="80">
    <w:name w:val="标题 8 字符"/>
    <w:basedOn w:val="a0"/>
    <w:link w:val="8"/>
    <w:uiPriority w:val="9"/>
    <w:semiHidden/>
    <w:rsid w:val="007035B6"/>
    <w:rPr>
      <w:rFonts w:cstheme="majorBidi"/>
      <w:color w:val="595959" w:themeColor="text1" w:themeTint="A6"/>
    </w:rPr>
  </w:style>
  <w:style w:type="character" w:customStyle="1" w:styleId="90">
    <w:name w:val="标题 9 字符"/>
    <w:basedOn w:val="a0"/>
    <w:link w:val="9"/>
    <w:uiPriority w:val="9"/>
    <w:semiHidden/>
    <w:rsid w:val="007035B6"/>
    <w:rPr>
      <w:rFonts w:eastAsiaTheme="majorEastAsia" w:cstheme="majorBidi"/>
      <w:color w:val="595959" w:themeColor="text1" w:themeTint="A6"/>
    </w:rPr>
  </w:style>
  <w:style w:type="paragraph" w:styleId="a3">
    <w:name w:val="Title"/>
    <w:basedOn w:val="a"/>
    <w:next w:val="a"/>
    <w:link w:val="a4"/>
    <w:uiPriority w:val="10"/>
    <w:qFormat/>
    <w:rsid w:val="007035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35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35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35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35B6"/>
    <w:pPr>
      <w:spacing w:before="160"/>
      <w:jc w:val="center"/>
    </w:pPr>
    <w:rPr>
      <w:i/>
      <w:iCs/>
      <w:color w:val="404040" w:themeColor="text1" w:themeTint="BF"/>
    </w:rPr>
  </w:style>
  <w:style w:type="character" w:customStyle="1" w:styleId="a8">
    <w:name w:val="引用 字符"/>
    <w:basedOn w:val="a0"/>
    <w:link w:val="a7"/>
    <w:uiPriority w:val="29"/>
    <w:rsid w:val="007035B6"/>
    <w:rPr>
      <w:i/>
      <w:iCs/>
      <w:color w:val="404040" w:themeColor="text1" w:themeTint="BF"/>
    </w:rPr>
  </w:style>
  <w:style w:type="paragraph" w:styleId="a9">
    <w:name w:val="List Paragraph"/>
    <w:basedOn w:val="a"/>
    <w:uiPriority w:val="34"/>
    <w:qFormat/>
    <w:rsid w:val="007035B6"/>
    <w:pPr>
      <w:ind w:left="720"/>
      <w:contextualSpacing/>
    </w:pPr>
  </w:style>
  <w:style w:type="character" w:styleId="aa">
    <w:name w:val="Intense Emphasis"/>
    <w:basedOn w:val="a0"/>
    <w:uiPriority w:val="21"/>
    <w:qFormat/>
    <w:rsid w:val="007035B6"/>
    <w:rPr>
      <w:i/>
      <w:iCs/>
      <w:color w:val="2F5496" w:themeColor="accent1" w:themeShade="BF"/>
    </w:rPr>
  </w:style>
  <w:style w:type="paragraph" w:styleId="ab">
    <w:name w:val="Intense Quote"/>
    <w:basedOn w:val="a"/>
    <w:next w:val="a"/>
    <w:link w:val="ac"/>
    <w:uiPriority w:val="30"/>
    <w:qFormat/>
    <w:rsid w:val="007035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35B6"/>
    <w:rPr>
      <w:i/>
      <w:iCs/>
      <w:color w:val="2F5496" w:themeColor="accent1" w:themeShade="BF"/>
    </w:rPr>
  </w:style>
  <w:style w:type="character" w:styleId="ad">
    <w:name w:val="Intense Reference"/>
    <w:basedOn w:val="a0"/>
    <w:uiPriority w:val="32"/>
    <w:qFormat/>
    <w:rsid w:val="007035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