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5849" w14:textId="77777777" w:rsidR="00DD77DF" w:rsidRDefault="00DD77DF">
      <w:pPr>
        <w:rPr>
          <w:rFonts w:hint="eastAsia"/>
        </w:rPr>
      </w:pPr>
      <w:r>
        <w:rPr>
          <w:rFonts w:hint="eastAsia"/>
        </w:rPr>
        <w:t>Renqun: 社会的多样面貌</w:t>
      </w:r>
    </w:p>
    <w:p w14:paraId="491C0593" w14:textId="77777777" w:rsidR="00DD77DF" w:rsidRDefault="00DD77DF">
      <w:pPr>
        <w:rPr>
          <w:rFonts w:hint="eastAsia"/>
        </w:rPr>
      </w:pPr>
      <w:r>
        <w:rPr>
          <w:rFonts w:hint="eastAsia"/>
        </w:rPr>
        <w:t>人群，拼音为 "renqun"，是社会的基本构成元素之一。从古至今，人类总是以群体的形式生活在一起，形成部落、村庄、城市乃至国家。在这些不同的社会结构中，人们通过共同的语言、文化和习惯联系在一起，彼此合作以满足生存和发展所需。人群不仅是物理上的聚集，更是一种精神和文化的集合体，它反映了特定时空下人们的集体智慧和生活方式。</w:t>
      </w:r>
    </w:p>
    <w:p w14:paraId="76687FBA" w14:textId="77777777" w:rsidR="00DD77DF" w:rsidRDefault="00DD77DF">
      <w:pPr>
        <w:rPr>
          <w:rFonts w:hint="eastAsia"/>
        </w:rPr>
      </w:pPr>
    </w:p>
    <w:p w14:paraId="66B8D106" w14:textId="77777777" w:rsidR="00DD77DF" w:rsidRDefault="00DD77DF">
      <w:pPr>
        <w:rPr>
          <w:rFonts w:hint="eastAsia"/>
        </w:rPr>
      </w:pPr>
      <w:r>
        <w:rPr>
          <w:rFonts w:hint="eastAsia"/>
        </w:rPr>
        <w:t>人群的分类与特性</w:t>
      </w:r>
    </w:p>
    <w:p w14:paraId="48A4A83A" w14:textId="77777777" w:rsidR="00DD77DF" w:rsidRDefault="00DD77DF">
      <w:pPr>
        <w:rPr>
          <w:rFonts w:hint="eastAsia"/>
        </w:rPr>
      </w:pPr>
      <w:r>
        <w:rPr>
          <w:rFonts w:hint="eastAsia"/>
        </w:rPr>
        <w:t>人群可以按照多种标准进行分类，比如年龄、性别、职业、收入水平等。每一种分类都有其独特的特征和社会功能。例如，儿童人群代表着未来的希望，他们正处于成长和学习的关键阶段；而老年人群则积累了丰富的经验，他们的智慧对于社会稳定和发展具有重要意义。职场人士构成了经济活动的主要力量，他们在各自领域内的努力推动着社会的进步。不同的人群类别相互依存，共同编织出一幅丰富多彩的社会画卷。</w:t>
      </w:r>
    </w:p>
    <w:p w14:paraId="14C66938" w14:textId="77777777" w:rsidR="00DD77DF" w:rsidRDefault="00DD77DF">
      <w:pPr>
        <w:rPr>
          <w:rFonts w:hint="eastAsia"/>
        </w:rPr>
      </w:pPr>
    </w:p>
    <w:p w14:paraId="39362BCD" w14:textId="77777777" w:rsidR="00DD77DF" w:rsidRDefault="00DD77DF">
      <w:pPr>
        <w:rPr>
          <w:rFonts w:hint="eastAsia"/>
        </w:rPr>
      </w:pPr>
      <w:r>
        <w:rPr>
          <w:rFonts w:hint="eastAsia"/>
        </w:rPr>
        <w:t>人群中的个体差异</w:t>
      </w:r>
    </w:p>
    <w:p w14:paraId="0BFFB697" w14:textId="77777777" w:rsidR="00DD77DF" w:rsidRDefault="00DD77DF">
      <w:pPr>
        <w:rPr>
          <w:rFonts w:hint="eastAsia"/>
        </w:rPr>
      </w:pPr>
      <w:r>
        <w:rPr>
          <w:rFonts w:hint="eastAsia"/>
        </w:rPr>
        <w:t>尽管属于同一类人群，但每个个体都是独一无二的。个性、兴趣爱好、价值观等因素使得每个人都在人群中展现出与众不同的光彩。正是这种多样性赋予了社会活力和创新力。在一个健康和谐的社会里，尊重个体差异是至关重要的原则之一。无论是外貌特征还是内心世界，每一个人都值得被理解和接纳。当每个人都能够找到自己的位置并发挥所长时，整个社会将变得更加美好。</w:t>
      </w:r>
    </w:p>
    <w:p w14:paraId="3400FEC2" w14:textId="77777777" w:rsidR="00DD77DF" w:rsidRDefault="00DD77DF">
      <w:pPr>
        <w:rPr>
          <w:rFonts w:hint="eastAsia"/>
        </w:rPr>
      </w:pPr>
    </w:p>
    <w:p w14:paraId="45839545" w14:textId="77777777" w:rsidR="00DD77DF" w:rsidRDefault="00DD77DF">
      <w:pPr>
        <w:rPr>
          <w:rFonts w:hint="eastAsia"/>
        </w:rPr>
      </w:pPr>
      <w:r>
        <w:rPr>
          <w:rFonts w:hint="eastAsia"/>
        </w:rPr>
        <w:t>人群互动的重要性</w:t>
      </w:r>
    </w:p>
    <w:p w14:paraId="470A4E98" w14:textId="77777777" w:rsidR="00DD77DF" w:rsidRDefault="00DD77DF">
      <w:pPr>
        <w:rPr>
          <w:rFonts w:hint="eastAsia"/>
        </w:rPr>
      </w:pPr>
      <w:r>
        <w:rPr>
          <w:rFonts w:hint="eastAsia"/>
        </w:rPr>
        <w:t>人群之间的互动是社会发展的重要推动力量。通过交流沟通，人们分享知识、经验和情感，促进了思想的碰撞和文化的传播。良好的人际关系有助于增强社会凝聚力，构建一个更加包容和平等的社会环境。在面对困难和挑战时，人群间的互助合作往往能产生意想不到的力量。比如，在自然灾害发生后，来自四面八方的救援队伍迅速集结，展现了人间大爱；而在日常生活中，邻里之间的友好往来也温暖着每一个人的心灵。</w:t>
      </w:r>
    </w:p>
    <w:p w14:paraId="5399E2E2" w14:textId="77777777" w:rsidR="00DD77DF" w:rsidRDefault="00DD77DF">
      <w:pPr>
        <w:rPr>
          <w:rFonts w:hint="eastAsia"/>
        </w:rPr>
      </w:pPr>
    </w:p>
    <w:p w14:paraId="476A62F3" w14:textId="77777777" w:rsidR="00DD77DF" w:rsidRDefault="00DD77DF">
      <w:pPr>
        <w:rPr>
          <w:rFonts w:hint="eastAsia"/>
        </w:rPr>
      </w:pPr>
      <w:r>
        <w:rPr>
          <w:rFonts w:hint="eastAsia"/>
        </w:rPr>
        <w:t>未来人群的趋势展望</w:t>
      </w:r>
    </w:p>
    <w:p w14:paraId="56DCEC43" w14:textId="77777777" w:rsidR="00DD77DF" w:rsidRDefault="00DD77DF">
      <w:pPr>
        <w:rPr>
          <w:rFonts w:hint="eastAsia"/>
        </w:rPr>
      </w:pPr>
      <w:r>
        <w:rPr>
          <w:rFonts w:hint="eastAsia"/>
        </w:rPr>
        <w:t>随着科技的发展和社会变迁，未来的人群将会呈现出新的特点。一方面，全球化进程加速了文化交流融合的步伐，越来越多的人开始跨越地域限制寻找发展机会；另一方面，信息技术革命正深刻改变着人们的生活方式，虚拟社区逐渐成为现实世界之外又一重要社交平台。环境保护意识日益增强，绿色生活方式得到更多人的认同和支持。展望未来，我们期待一个更加开放多元、充满机遇与可能的世界，在这里每个人都能实现自我价值，并为构建人类命运共同体贡献力量。</w:t>
      </w:r>
    </w:p>
    <w:p w14:paraId="3D3250C0" w14:textId="77777777" w:rsidR="00DD77DF" w:rsidRDefault="00DD77DF">
      <w:pPr>
        <w:rPr>
          <w:rFonts w:hint="eastAsia"/>
        </w:rPr>
      </w:pPr>
    </w:p>
    <w:p w14:paraId="06E05761" w14:textId="77777777" w:rsidR="00DD77DF" w:rsidRDefault="00DD77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0D167" w14:textId="4E50A540" w:rsidR="00E22DE3" w:rsidRDefault="00E22DE3"/>
    <w:sectPr w:rsidR="00E2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E3"/>
    <w:rsid w:val="00866415"/>
    <w:rsid w:val="00DD77DF"/>
    <w:rsid w:val="00E2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CAD04-716F-4D59-95BE-F6E3B731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