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77CF2" w14:textId="77777777" w:rsidR="003E5EA1" w:rsidRDefault="003E5EA1">
      <w:pPr>
        <w:rPr>
          <w:rFonts w:hint="eastAsia"/>
        </w:rPr>
      </w:pPr>
    </w:p>
    <w:p w14:paraId="629747B3" w14:textId="77777777" w:rsidR="003E5EA1" w:rsidRDefault="003E5EA1">
      <w:pPr>
        <w:rPr>
          <w:rFonts w:hint="eastAsia"/>
        </w:rPr>
      </w:pPr>
      <w:r>
        <w:rPr>
          <w:rFonts w:hint="eastAsia"/>
        </w:rPr>
        <w:tab/>
        <w:t>什么叫做解剖</w:t>
      </w:r>
    </w:p>
    <w:p w14:paraId="70D508D7" w14:textId="77777777" w:rsidR="003E5EA1" w:rsidRDefault="003E5EA1">
      <w:pPr>
        <w:rPr>
          <w:rFonts w:hint="eastAsia"/>
        </w:rPr>
      </w:pPr>
    </w:p>
    <w:p w14:paraId="035B128E" w14:textId="77777777" w:rsidR="003E5EA1" w:rsidRDefault="003E5EA1">
      <w:pPr>
        <w:rPr>
          <w:rFonts w:hint="eastAsia"/>
        </w:rPr>
      </w:pPr>
    </w:p>
    <w:p w14:paraId="4FF89706" w14:textId="77777777" w:rsidR="003E5EA1" w:rsidRDefault="003E5EA1">
      <w:pPr>
        <w:rPr>
          <w:rFonts w:hint="eastAsia"/>
        </w:rPr>
      </w:pPr>
      <w:r>
        <w:rPr>
          <w:rFonts w:hint="eastAsia"/>
        </w:rPr>
        <w:tab/>
        <w:t>解剖学是生物学的一个分支，专注于研究生物体的结构和组织。它通过对生物体或其部分进行细致观察和分析，揭示生命体内部构造的秘密。解剖学可以分为两大类：宏观解剖学（gross anatomy）和微观解剖学（microscopic anatomy）。前者关注肉眼可见的结构，如器官、肌肉等；后者则使用显微镜来观察细胞和组织的细微结构。</w:t>
      </w:r>
    </w:p>
    <w:p w14:paraId="7701A048" w14:textId="77777777" w:rsidR="003E5EA1" w:rsidRDefault="003E5EA1">
      <w:pPr>
        <w:rPr>
          <w:rFonts w:hint="eastAsia"/>
        </w:rPr>
      </w:pPr>
    </w:p>
    <w:p w14:paraId="7F832D55" w14:textId="77777777" w:rsidR="003E5EA1" w:rsidRDefault="003E5EA1">
      <w:pPr>
        <w:rPr>
          <w:rFonts w:hint="eastAsia"/>
        </w:rPr>
      </w:pPr>
    </w:p>
    <w:p w14:paraId="4F7B0C45" w14:textId="77777777" w:rsidR="003E5EA1" w:rsidRDefault="003E5EA1">
      <w:pPr>
        <w:rPr>
          <w:rFonts w:hint="eastAsia"/>
        </w:rPr>
      </w:pPr>
    </w:p>
    <w:p w14:paraId="159F2431" w14:textId="77777777" w:rsidR="003E5EA1" w:rsidRDefault="003E5EA1">
      <w:pPr>
        <w:rPr>
          <w:rFonts w:hint="eastAsia"/>
        </w:rPr>
      </w:pPr>
      <w:r>
        <w:rPr>
          <w:rFonts w:hint="eastAsia"/>
        </w:rPr>
        <w:tab/>
        <w:t>解剖的历史背景</w:t>
      </w:r>
    </w:p>
    <w:p w14:paraId="3F4F0F8B" w14:textId="77777777" w:rsidR="003E5EA1" w:rsidRDefault="003E5EA1">
      <w:pPr>
        <w:rPr>
          <w:rFonts w:hint="eastAsia"/>
        </w:rPr>
      </w:pPr>
    </w:p>
    <w:p w14:paraId="37DFEDFB" w14:textId="77777777" w:rsidR="003E5EA1" w:rsidRDefault="003E5EA1">
      <w:pPr>
        <w:rPr>
          <w:rFonts w:hint="eastAsia"/>
        </w:rPr>
      </w:pPr>
    </w:p>
    <w:p w14:paraId="189690D7" w14:textId="77777777" w:rsidR="003E5EA1" w:rsidRDefault="003E5EA1">
      <w:pPr>
        <w:rPr>
          <w:rFonts w:hint="eastAsia"/>
        </w:rPr>
      </w:pPr>
      <w:r>
        <w:rPr>
          <w:rFonts w:hint="eastAsia"/>
        </w:rPr>
        <w:tab/>
        <w:t>解剖学的历史悠久，可以追溯到古希腊时期。当时，学者们开始对动物进行解剖研究，试图了解生命的奥秘。然而，直到文艺复兴时期，随着对人体解剖兴趣的增加，这一学科才真正迎来了快速发展。这一时期的许多著名艺术家，如达芬奇，不仅在艺术上有所成就，也在解剖学领域做出了重要贡献。他们的工作为后世的医学发展奠定了基础。</w:t>
      </w:r>
    </w:p>
    <w:p w14:paraId="0CFD07DF" w14:textId="77777777" w:rsidR="003E5EA1" w:rsidRDefault="003E5EA1">
      <w:pPr>
        <w:rPr>
          <w:rFonts w:hint="eastAsia"/>
        </w:rPr>
      </w:pPr>
    </w:p>
    <w:p w14:paraId="0E9421CA" w14:textId="77777777" w:rsidR="003E5EA1" w:rsidRDefault="003E5EA1">
      <w:pPr>
        <w:rPr>
          <w:rFonts w:hint="eastAsia"/>
        </w:rPr>
      </w:pPr>
    </w:p>
    <w:p w14:paraId="4ADFAC97" w14:textId="77777777" w:rsidR="003E5EA1" w:rsidRDefault="003E5EA1">
      <w:pPr>
        <w:rPr>
          <w:rFonts w:hint="eastAsia"/>
        </w:rPr>
      </w:pPr>
    </w:p>
    <w:p w14:paraId="7B2297EF" w14:textId="77777777" w:rsidR="003E5EA1" w:rsidRDefault="003E5EA1">
      <w:pPr>
        <w:rPr>
          <w:rFonts w:hint="eastAsia"/>
        </w:rPr>
      </w:pPr>
      <w:r>
        <w:rPr>
          <w:rFonts w:hint="eastAsia"/>
        </w:rPr>
        <w:tab/>
        <w:t>解剖学的应用</w:t>
      </w:r>
    </w:p>
    <w:p w14:paraId="1D61DAFA" w14:textId="77777777" w:rsidR="003E5EA1" w:rsidRDefault="003E5EA1">
      <w:pPr>
        <w:rPr>
          <w:rFonts w:hint="eastAsia"/>
        </w:rPr>
      </w:pPr>
    </w:p>
    <w:p w14:paraId="65EBCEEA" w14:textId="77777777" w:rsidR="003E5EA1" w:rsidRDefault="003E5EA1">
      <w:pPr>
        <w:rPr>
          <w:rFonts w:hint="eastAsia"/>
        </w:rPr>
      </w:pPr>
    </w:p>
    <w:p w14:paraId="6BC4E5E0" w14:textId="77777777" w:rsidR="003E5EA1" w:rsidRDefault="003E5EA1">
      <w:pPr>
        <w:rPr>
          <w:rFonts w:hint="eastAsia"/>
        </w:rPr>
      </w:pPr>
      <w:r>
        <w:rPr>
          <w:rFonts w:hint="eastAsia"/>
        </w:rPr>
        <w:tab/>
        <w:t>解剖学的知识对于医学教育和实践至关重要。医学生需要通过学习解剖学来掌握人体的基本结构，这是进行准确诊断和有效治疗的前提。在手术过程中，医生必须精确地知道如何安全地操作，以避免损伤重要的血管或神经。解剖学也是法医学中的一个重要工具，帮助法医确定死因，尤其是在处理非自然死亡案件时。</w:t>
      </w:r>
    </w:p>
    <w:p w14:paraId="37EC5428" w14:textId="77777777" w:rsidR="003E5EA1" w:rsidRDefault="003E5EA1">
      <w:pPr>
        <w:rPr>
          <w:rFonts w:hint="eastAsia"/>
        </w:rPr>
      </w:pPr>
    </w:p>
    <w:p w14:paraId="4790687B" w14:textId="77777777" w:rsidR="003E5EA1" w:rsidRDefault="003E5EA1">
      <w:pPr>
        <w:rPr>
          <w:rFonts w:hint="eastAsia"/>
        </w:rPr>
      </w:pPr>
    </w:p>
    <w:p w14:paraId="01E72741" w14:textId="77777777" w:rsidR="003E5EA1" w:rsidRDefault="003E5EA1">
      <w:pPr>
        <w:rPr>
          <w:rFonts w:hint="eastAsia"/>
        </w:rPr>
      </w:pPr>
    </w:p>
    <w:p w14:paraId="1C58C42A" w14:textId="77777777" w:rsidR="003E5EA1" w:rsidRDefault="003E5EA1">
      <w:pPr>
        <w:rPr>
          <w:rFonts w:hint="eastAsia"/>
        </w:rPr>
      </w:pPr>
      <w:r>
        <w:rPr>
          <w:rFonts w:hint="eastAsia"/>
        </w:rPr>
        <w:tab/>
        <w:t>现代解剖技术的发展</w:t>
      </w:r>
    </w:p>
    <w:p w14:paraId="4AFAD305" w14:textId="77777777" w:rsidR="003E5EA1" w:rsidRDefault="003E5EA1">
      <w:pPr>
        <w:rPr>
          <w:rFonts w:hint="eastAsia"/>
        </w:rPr>
      </w:pPr>
    </w:p>
    <w:p w14:paraId="6B21DA1E" w14:textId="77777777" w:rsidR="003E5EA1" w:rsidRDefault="003E5EA1">
      <w:pPr>
        <w:rPr>
          <w:rFonts w:hint="eastAsia"/>
        </w:rPr>
      </w:pPr>
    </w:p>
    <w:p w14:paraId="496D53F8" w14:textId="77777777" w:rsidR="003E5EA1" w:rsidRDefault="003E5EA1">
      <w:pPr>
        <w:rPr>
          <w:rFonts w:hint="eastAsia"/>
        </w:rPr>
      </w:pPr>
      <w:r>
        <w:rPr>
          <w:rFonts w:hint="eastAsia"/>
        </w:rPr>
        <w:tab/>
        <w:t>随着科技的进步，解剖学也迎来了新的研究方法和技术。数字解剖、虚拟现实(VR)和增强现实(AR)等技术的应用，使得学生和研究人员能够以更加直观和互动的方式学习解剖知识。这些技术不仅提高了教学效率，也为临床应用提供了新的可能性。例如，术前规划软件可以利用患者的CT或MRI扫描数据，创建出详细的三维解剖模型，帮助外科医生更好地准备手术方案。</w:t>
      </w:r>
    </w:p>
    <w:p w14:paraId="34803243" w14:textId="77777777" w:rsidR="003E5EA1" w:rsidRDefault="003E5EA1">
      <w:pPr>
        <w:rPr>
          <w:rFonts w:hint="eastAsia"/>
        </w:rPr>
      </w:pPr>
    </w:p>
    <w:p w14:paraId="02E50DDD" w14:textId="77777777" w:rsidR="003E5EA1" w:rsidRDefault="003E5EA1">
      <w:pPr>
        <w:rPr>
          <w:rFonts w:hint="eastAsia"/>
        </w:rPr>
      </w:pPr>
    </w:p>
    <w:p w14:paraId="5DE00E82" w14:textId="77777777" w:rsidR="003E5EA1" w:rsidRDefault="003E5EA1">
      <w:pPr>
        <w:rPr>
          <w:rFonts w:hint="eastAsia"/>
        </w:rPr>
      </w:pPr>
    </w:p>
    <w:p w14:paraId="578170BF" w14:textId="77777777" w:rsidR="003E5EA1" w:rsidRDefault="003E5EA1">
      <w:pPr>
        <w:rPr>
          <w:rFonts w:hint="eastAsia"/>
        </w:rPr>
      </w:pPr>
      <w:r>
        <w:rPr>
          <w:rFonts w:hint="eastAsia"/>
        </w:rPr>
        <w:tab/>
        <w:t>解剖学面临的伦理挑战</w:t>
      </w:r>
    </w:p>
    <w:p w14:paraId="777E4FF1" w14:textId="77777777" w:rsidR="003E5EA1" w:rsidRDefault="003E5EA1">
      <w:pPr>
        <w:rPr>
          <w:rFonts w:hint="eastAsia"/>
        </w:rPr>
      </w:pPr>
    </w:p>
    <w:p w14:paraId="4B15FF1E" w14:textId="77777777" w:rsidR="003E5EA1" w:rsidRDefault="003E5EA1">
      <w:pPr>
        <w:rPr>
          <w:rFonts w:hint="eastAsia"/>
        </w:rPr>
      </w:pPr>
    </w:p>
    <w:p w14:paraId="51E59B88" w14:textId="77777777" w:rsidR="003E5EA1" w:rsidRDefault="003E5EA1">
      <w:pPr>
        <w:rPr>
          <w:rFonts w:hint="eastAsia"/>
        </w:rPr>
      </w:pPr>
      <w:r>
        <w:rPr>
          <w:rFonts w:hint="eastAsia"/>
        </w:rPr>
        <w:tab/>
        <w:t>尽管解剖学对于医学和科学有着不可替代的作用，但其研究和教学也面临着一些伦理上的挑战。例如，人体标本的来源和使用就是一个敏感问题。为了尊重逝者，确保所有解剖活动都在遵守相关法律和道德规范的前提下进行是非常重要的。随着公众对个人隐私保护意识的提高，如何在科学研究与个人权益之间找到平衡点，也成为了一个值得深思的话题。</w:t>
      </w:r>
    </w:p>
    <w:p w14:paraId="5C77CF59" w14:textId="77777777" w:rsidR="003E5EA1" w:rsidRDefault="003E5EA1">
      <w:pPr>
        <w:rPr>
          <w:rFonts w:hint="eastAsia"/>
        </w:rPr>
      </w:pPr>
    </w:p>
    <w:p w14:paraId="57C347D3" w14:textId="77777777" w:rsidR="003E5EA1" w:rsidRDefault="003E5EA1">
      <w:pPr>
        <w:rPr>
          <w:rFonts w:hint="eastAsia"/>
        </w:rPr>
      </w:pPr>
    </w:p>
    <w:p w14:paraId="22F17222" w14:textId="77777777" w:rsidR="003E5EA1" w:rsidRDefault="003E5EA1">
      <w:pPr>
        <w:rPr>
          <w:rFonts w:hint="eastAsia"/>
        </w:rPr>
      </w:pPr>
    </w:p>
    <w:p w14:paraId="5816A2EC" w14:textId="77777777" w:rsidR="003E5EA1" w:rsidRDefault="003E5EA1">
      <w:pPr>
        <w:rPr>
          <w:rFonts w:hint="eastAsia"/>
        </w:rPr>
      </w:pPr>
      <w:r>
        <w:rPr>
          <w:rFonts w:hint="eastAsia"/>
        </w:rPr>
        <w:tab/>
        <w:t>最后的总结</w:t>
      </w:r>
    </w:p>
    <w:p w14:paraId="621BBB78" w14:textId="77777777" w:rsidR="003E5EA1" w:rsidRDefault="003E5EA1">
      <w:pPr>
        <w:rPr>
          <w:rFonts w:hint="eastAsia"/>
        </w:rPr>
      </w:pPr>
    </w:p>
    <w:p w14:paraId="0FCC1C1A" w14:textId="77777777" w:rsidR="003E5EA1" w:rsidRDefault="003E5EA1">
      <w:pPr>
        <w:rPr>
          <w:rFonts w:hint="eastAsia"/>
        </w:rPr>
      </w:pPr>
    </w:p>
    <w:p w14:paraId="63509C6C" w14:textId="77777777" w:rsidR="003E5EA1" w:rsidRDefault="003E5EA1">
      <w:pPr>
        <w:rPr>
          <w:rFonts w:hint="eastAsia"/>
        </w:rPr>
      </w:pPr>
      <w:r>
        <w:rPr>
          <w:rFonts w:hint="eastAsia"/>
        </w:rPr>
        <w:tab/>
        <w:t>解剖学作为一门古老而又充满活力的学科，不仅是医学教育的基础，也为人类探索自身及自然界提供了宝贵的视角。面对未来，随着科学技术的不断进步，解剖学将继续发挥其重要作用，并迎接新的挑战和发展机遇。</w:t>
      </w:r>
    </w:p>
    <w:p w14:paraId="267C5F29" w14:textId="77777777" w:rsidR="003E5EA1" w:rsidRDefault="003E5EA1">
      <w:pPr>
        <w:rPr>
          <w:rFonts w:hint="eastAsia"/>
        </w:rPr>
      </w:pPr>
    </w:p>
    <w:p w14:paraId="2BAFB070" w14:textId="77777777" w:rsidR="003E5EA1" w:rsidRDefault="003E5EA1">
      <w:pPr>
        <w:rPr>
          <w:rFonts w:hint="eastAsia"/>
        </w:rPr>
      </w:pPr>
    </w:p>
    <w:p w14:paraId="2BC9A29D" w14:textId="77777777" w:rsidR="003E5EA1" w:rsidRDefault="003E5EA1">
      <w:pPr>
        <w:rPr>
          <w:rFonts w:hint="eastAsia"/>
        </w:rPr>
      </w:pPr>
      <w:r>
        <w:rPr>
          <w:rFonts w:hint="eastAsia"/>
        </w:rPr>
        <w:t>本文是由每日文章网(2345lzwz.cn)为大家创作</w:t>
      </w:r>
    </w:p>
    <w:p w14:paraId="175AAA2A" w14:textId="0E108BA3" w:rsidR="004C7CDA" w:rsidRDefault="004C7CDA"/>
    <w:sectPr w:rsidR="004C7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DA"/>
    <w:rsid w:val="003E5EA1"/>
    <w:rsid w:val="004C7CD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84F51-A66F-4394-ABF3-45E11B8D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CDA"/>
    <w:rPr>
      <w:rFonts w:cstheme="majorBidi"/>
      <w:color w:val="2F5496" w:themeColor="accent1" w:themeShade="BF"/>
      <w:sz w:val="28"/>
      <w:szCs w:val="28"/>
    </w:rPr>
  </w:style>
  <w:style w:type="character" w:customStyle="1" w:styleId="50">
    <w:name w:val="标题 5 字符"/>
    <w:basedOn w:val="a0"/>
    <w:link w:val="5"/>
    <w:uiPriority w:val="9"/>
    <w:semiHidden/>
    <w:rsid w:val="004C7CDA"/>
    <w:rPr>
      <w:rFonts w:cstheme="majorBidi"/>
      <w:color w:val="2F5496" w:themeColor="accent1" w:themeShade="BF"/>
      <w:sz w:val="24"/>
    </w:rPr>
  </w:style>
  <w:style w:type="character" w:customStyle="1" w:styleId="60">
    <w:name w:val="标题 6 字符"/>
    <w:basedOn w:val="a0"/>
    <w:link w:val="6"/>
    <w:uiPriority w:val="9"/>
    <w:semiHidden/>
    <w:rsid w:val="004C7CDA"/>
    <w:rPr>
      <w:rFonts w:cstheme="majorBidi"/>
      <w:b/>
      <w:bCs/>
      <w:color w:val="2F5496" w:themeColor="accent1" w:themeShade="BF"/>
    </w:rPr>
  </w:style>
  <w:style w:type="character" w:customStyle="1" w:styleId="70">
    <w:name w:val="标题 7 字符"/>
    <w:basedOn w:val="a0"/>
    <w:link w:val="7"/>
    <w:uiPriority w:val="9"/>
    <w:semiHidden/>
    <w:rsid w:val="004C7CDA"/>
    <w:rPr>
      <w:rFonts w:cstheme="majorBidi"/>
      <w:b/>
      <w:bCs/>
      <w:color w:val="595959" w:themeColor="text1" w:themeTint="A6"/>
    </w:rPr>
  </w:style>
  <w:style w:type="character" w:customStyle="1" w:styleId="80">
    <w:name w:val="标题 8 字符"/>
    <w:basedOn w:val="a0"/>
    <w:link w:val="8"/>
    <w:uiPriority w:val="9"/>
    <w:semiHidden/>
    <w:rsid w:val="004C7CDA"/>
    <w:rPr>
      <w:rFonts w:cstheme="majorBidi"/>
      <w:color w:val="595959" w:themeColor="text1" w:themeTint="A6"/>
    </w:rPr>
  </w:style>
  <w:style w:type="character" w:customStyle="1" w:styleId="90">
    <w:name w:val="标题 9 字符"/>
    <w:basedOn w:val="a0"/>
    <w:link w:val="9"/>
    <w:uiPriority w:val="9"/>
    <w:semiHidden/>
    <w:rsid w:val="004C7CDA"/>
    <w:rPr>
      <w:rFonts w:eastAsiaTheme="majorEastAsia" w:cstheme="majorBidi"/>
      <w:color w:val="595959" w:themeColor="text1" w:themeTint="A6"/>
    </w:rPr>
  </w:style>
  <w:style w:type="paragraph" w:styleId="a3">
    <w:name w:val="Title"/>
    <w:basedOn w:val="a"/>
    <w:next w:val="a"/>
    <w:link w:val="a4"/>
    <w:uiPriority w:val="10"/>
    <w:qFormat/>
    <w:rsid w:val="004C7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CDA"/>
    <w:pPr>
      <w:spacing w:before="160"/>
      <w:jc w:val="center"/>
    </w:pPr>
    <w:rPr>
      <w:i/>
      <w:iCs/>
      <w:color w:val="404040" w:themeColor="text1" w:themeTint="BF"/>
    </w:rPr>
  </w:style>
  <w:style w:type="character" w:customStyle="1" w:styleId="a8">
    <w:name w:val="引用 字符"/>
    <w:basedOn w:val="a0"/>
    <w:link w:val="a7"/>
    <w:uiPriority w:val="29"/>
    <w:rsid w:val="004C7CDA"/>
    <w:rPr>
      <w:i/>
      <w:iCs/>
      <w:color w:val="404040" w:themeColor="text1" w:themeTint="BF"/>
    </w:rPr>
  </w:style>
  <w:style w:type="paragraph" w:styleId="a9">
    <w:name w:val="List Paragraph"/>
    <w:basedOn w:val="a"/>
    <w:uiPriority w:val="34"/>
    <w:qFormat/>
    <w:rsid w:val="004C7CDA"/>
    <w:pPr>
      <w:ind w:left="720"/>
      <w:contextualSpacing/>
    </w:pPr>
  </w:style>
  <w:style w:type="character" w:styleId="aa">
    <w:name w:val="Intense Emphasis"/>
    <w:basedOn w:val="a0"/>
    <w:uiPriority w:val="21"/>
    <w:qFormat/>
    <w:rsid w:val="004C7CDA"/>
    <w:rPr>
      <w:i/>
      <w:iCs/>
      <w:color w:val="2F5496" w:themeColor="accent1" w:themeShade="BF"/>
    </w:rPr>
  </w:style>
  <w:style w:type="paragraph" w:styleId="ab">
    <w:name w:val="Intense Quote"/>
    <w:basedOn w:val="a"/>
    <w:next w:val="a"/>
    <w:link w:val="ac"/>
    <w:uiPriority w:val="30"/>
    <w:qFormat/>
    <w:rsid w:val="004C7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CDA"/>
    <w:rPr>
      <w:i/>
      <w:iCs/>
      <w:color w:val="2F5496" w:themeColor="accent1" w:themeShade="BF"/>
    </w:rPr>
  </w:style>
  <w:style w:type="character" w:styleId="ad">
    <w:name w:val="Intense Reference"/>
    <w:basedOn w:val="a0"/>
    <w:uiPriority w:val="32"/>
    <w:qFormat/>
    <w:rsid w:val="004C7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