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33EE7" w14:textId="77777777" w:rsidR="00FA087C" w:rsidRDefault="00FA087C">
      <w:pPr>
        <w:rPr>
          <w:rFonts w:hint="eastAsia"/>
        </w:rPr>
      </w:pPr>
      <w:r>
        <w:rPr>
          <w:rFonts w:hint="eastAsia"/>
        </w:rPr>
        <w:t>仁慈的拼音与含义</w:t>
      </w:r>
    </w:p>
    <w:p w14:paraId="64151286" w14:textId="77777777" w:rsidR="00FA087C" w:rsidRDefault="00FA087C">
      <w:pPr>
        <w:rPr>
          <w:rFonts w:hint="eastAsia"/>
        </w:rPr>
      </w:pPr>
      <w:r>
        <w:rPr>
          <w:rFonts w:hint="eastAsia"/>
        </w:rPr>
        <w:t>“仁慈”在汉语中的拼音为“rén cí”。这两个字承载着深厚的中华文化底蕴，是儒家伦理思想的重要组成部分。仁，意指对他人的爱与尊重；慈，则体现了长辈对晚辈的爱护和宽容。合起来，“仁慈”表达了一种宽厚、善良、怜悯和同情的态度，是对人类情感中正面特质的高度概括。</w:t>
      </w:r>
    </w:p>
    <w:p w14:paraId="6A7135CA" w14:textId="77777777" w:rsidR="00FA087C" w:rsidRDefault="00FA087C">
      <w:pPr>
        <w:rPr>
          <w:rFonts w:hint="eastAsia"/>
        </w:rPr>
      </w:pPr>
    </w:p>
    <w:p w14:paraId="134BD1A6" w14:textId="77777777" w:rsidR="00FA087C" w:rsidRDefault="00FA087C">
      <w:pPr>
        <w:rPr>
          <w:rFonts w:hint="eastAsia"/>
        </w:rPr>
      </w:pPr>
      <w:r>
        <w:rPr>
          <w:rFonts w:hint="eastAsia"/>
        </w:rPr>
        <w:t>仁慈的历史渊源</w:t>
      </w:r>
    </w:p>
    <w:p w14:paraId="5D989FDC" w14:textId="77777777" w:rsidR="00FA087C" w:rsidRDefault="00FA087C">
      <w:pPr>
        <w:rPr>
          <w:rFonts w:hint="eastAsia"/>
        </w:rPr>
      </w:pPr>
      <w:r>
        <w:rPr>
          <w:rFonts w:hint="eastAsia"/>
        </w:rPr>
        <w:t>追溯到古代中国，孔子及其弟子们所倡导的“仁”，即是一种以德报怨、爱人如己的精神境界。这种理念不仅影响了中国的社会结构和人际关系，还传播到了东亚其他地区，成为整个儒家文化圈共有的价值观念。历史上，许多仁君贤相都以仁政著称，他们关心百姓疾苦，推行利民政策，使得国家繁荣昌盛。</w:t>
      </w:r>
    </w:p>
    <w:p w14:paraId="13630AA3" w14:textId="77777777" w:rsidR="00FA087C" w:rsidRDefault="00FA087C">
      <w:pPr>
        <w:rPr>
          <w:rFonts w:hint="eastAsia"/>
        </w:rPr>
      </w:pPr>
    </w:p>
    <w:p w14:paraId="462FE17E" w14:textId="77777777" w:rsidR="00FA087C" w:rsidRDefault="00FA087C">
      <w:pPr>
        <w:rPr>
          <w:rFonts w:hint="eastAsia"/>
        </w:rPr>
      </w:pPr>
      <w:r>
        <w:rPr>
          <w:rFonts w:hint="eastAsia"/>
        </w:rPr>
        <w:t>仁慈在现代社会的意义</w:t>
      </w:r>
    </w:p>
    <w:p w14:paraId="7E6FB8B9" w14:textId="77777777" w:rsidR="00FA087C" w:rsidRDefault="00FA087C">
      <w:pPr>
        <w:rPr>
          <w:rFonts w:hint="eastAsia"/>
        </w:rPr>
      </w:pPr>
      <w:r>
        <w:rPr>
          <w:rFonts w:hint="eastAsia"/>
        </w:rPr>
        <w:t>进入现代社会后，“仁慈”的意义并没有随时间而褪色。相反，在快节奏的生活环境中，它显得尤为重要。面对复杂多变的社会现象，人们更需要秉持一颗仁慈之心去理解和帮助他人。无论是家庭内部的相互支持，还是公共事务中的合作互助，抑或是国际间的和平交流，都离不开“仁慈”这一核心价值观的支持。</w:t>
      </w:r>
    </w:p>
    <w:p w14:paraId="0AE7D22C" w14:textId="77777777" w:rsidR="00FA087C" w:rsidRDefault="00FA087C">
      <w:pPr>
        <w:rPr>
          <w:rFonts w:hint="eastAsia"/>
        </w:rPr>
      </w:pPr>
    </w:p>
    <w:p w14:paraId="3539200B" w14:textId="77777777" w:rsidR="00FA087C" w:rsidRDefault="00FA087C">
      <w:pPr>
        <w:rPr>
          <w:rFonts w:hint="eastAsia"/>
        </w:rPr>
      </w:pPr>
      <w:r>
        <w:rPr>
          <w:rFonts w:hint="eastAsia"/>
        </w:rPr>
        <w:t>如何在生活中实践仁慈</w:t>
      </w:r>
    </w:p>
    <w:p w14:paraId="6E071C7E" w14:textId="77777777" w:rsidR="00FA087C" w:rsidRDefault="00FA087C">
      <w:pPr>
        <w:rPr>
          <w:rFonts w:hint="eastAsia"/>
        </w:rPr>
      </w:pPr>
      <w:r>
        <w:rPr>
          <w:rFonts w:hint="eastAsia"/>
        </w:rPr>
        <w:t>要将“仁慈”融入日常生活并不困难。我们可以从小事做起，比如主动向陌生人微笑、给予朋友真诚的建议、参与公益活动等。更重要的是，我们要学会换位思考，设身处地为他人着想，理解他人的感受。当每个人都能做到这一点时，整个社会将会变得更加和谐美好。</w:t>
      </w:r>
    </w:p>
    <w:p w14:paraId="35C7A017" w14:textId="77777777" w:rsidR="00FA087C" w:rsidRDefault="00FA087C">
      <w:pPr>
        <w:rPr>
          <w:rFonts w:hint="eastAsia"/>
        </w:rPr>
      </w:pPr>
    </w:p>
    <w:p w14:paraId="53644B85" w14:textId="77777777" w:rsidR="00FA087C" w:rsidRDefault="00FA087C">
      <w:pPr>
        <w:rPr>
          <w:rFonts w:hint="eastAsia"/>
        </w:rPr>
      </w:pPr>
      <w:r>
        <w:rPr>
          <w:rFonts w:hint="eastAsia"/>
        </w:rPr>
        <w:t>仁慈与个人成长的关系</w:t>
      </w:r>
    </w:p>
    <w:p w14:paraId="4F8CA6E6" w14:textId="77777777" w:rsidR="00FA087C" w:rsidRDefault="00FA087C">
      <w:pPr>
        <w:rPr>
          <w:rFonts w:hint="eastAsia"/>
        </w:rPr>
      </w:pPr>
      <w:r>
        <w:rPr>
          <w:rFonts w:hint="eastAsia"/>
        </w:rPr>
        <w:t>对于个人而言，培养仁慈之心有助于塑造良好的性格特征。一个心怀仁慈的人往往更加乐观开朗、富有同情心，并且能够建立起广泛而深厚的人际关系网络。这些品质不仅有利于个人的心理健康和社会适应能力的发展，也为其职业发展提供了助力。毕竟，在任何领域内取得成功都不可能单靠一己之力完成，还需要借助团队的力量。</w:t>
      </w:r>
    </w:p>
    <w:p w14:paraId="2803CF38" w14:textId="77777777" w:rsidR="00FA087C" w:rsidRDefault="00FA087C">
      <w:pPr>
        <w:rPr>
          <w:rFonts w:hint="eastAsia"/>
        </w:rPr>
      </w:pPr>
    </w:p>
    <w:p w14:paraId="4054FD59" w14:textId="77777777" w:rsidR="00FA087C" w:rsidRDefault="00FA087C">
      <w:pPr>
        <w:rPr>
          <w:rFonts w:hint="eastAsia"/>
        </w:rPr>
      </w:pPr>
      <w:r>
        <w:rPr>
          <w:rFonts w:hint="eastAsia"/>
        </w:rPr>
        <w:t>最后的总结：仁慈的力量</w:t>
      </w:r>
    </w:p>
    <w:p w14:paraId="42EBF2D7" w14:textId="77777777" w:rsidR="00FA087C" w:rsidRDefault="00FA087C">
      <w:pPr>
        <w:rPr>
          <w:rFonts w:hint="eastAsia"/>
        </w:rPr>
      </w:pPr>
      <w:r>
        <w:rPr>
          <w:rFonts w:hint="eastAsia"/>
        </w:rPr>
        <w:t>“仁慈”不仅仅是一个词汇，它代表着一种生活态度和行为准则。在全球化日益加深的今天，不同文化之间的碰撞与融合愈发频繁。“仁慈”作为普世价值之一，可以跨越国界和种族差异，促进人类共同进步与发展。让我们一起努力，在日常生活中践行这份美好的品德吧。</w:t>
      </w:r>
    </w:p>
    <w:p w14:paraId="75B0C834" w14:textId="77777777" w:rsidR="00FA087C" w:rsidRDefault="00FA087C">
      <w:pPr>
        <w:rPr>
          <w:rFonts w:hint="eastAsia"/>
        </w:rPr>
      </w:pPr>
    </w:p>
    <w:p w14:paraId="2B353178" w14:textId="77777777" w:rsidR="00FA087C" w:rsidRDefault="00FA08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177B8" w14:textId="19FD7318" w:rsidR="0083729C" w:rsidRDefault="0083729C"/>
    <w:sectPr w:rsidR="00837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9C"/>
    <w:rsid w:val="0083729C"/>
    <w:rsid w:val="00866415"/>
    <w:rsid w:val="00FA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2A606-F4C6-4098-9E89-FA2DCB7B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