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695B" w14:textId="77777777" w:rsidR="00B2704E" w:rsidRDefault="00B2704E">
      <w:pPr>
        <w:rPr>
          <w:rFonts w:hint="eastAsia"/>
        </w:rPr>
      </w:pPr>
      <w:r>
        <w:rPr>
          <w:rFonts w:hint="eastAsia"/>
        </w:rPr>
        <w:t>任劳任怨的拼音和解释</w:t>
      </w:r>
    </w:p>
    <w:p w14:paraId="49B5205A" w14:textId="77777777" w:rsidR="00B2704E" w:rsidRDefault="00B2704E">
      <w:pPr>
        <w:rPr>
          <w:rFonts w:hint="eastAsia"/>
        </w:rPr>
      </w:pPr>
      <w:r>
        <w:rPr>
          <w:rFonts w:hint="eastAsia"/>
        </w:rPr>
        <w:t>“任劳任怨”这四个字，按照汉语拼音来拼读是：“rèn láo rèn yuàn”。这个成语源自中国古代文化，它深刻地反映了中华民族的传统美德。在社会交往和个人修养中，“任劳任怨”的精神被视为一种高尚的情操，体现了个人对于工作、责任以及人际关系中的态度。</w:t>
      </w:r>
    </w:p>
    <w:p w14:paraId="5280CC22" w14:textId="77777777" w:rsidR="00B2704E" w:rsidRDefault="00B2704E">
      <w:pPr>
        <w:rPr>
          <w:rFonts w:hint="eastAsia"/>
        </w:rPr>
      </w:pPr>
    </w:p>
    <w:p w14:paraId="2D43F3D6" w14:textId="77777777" w:rsidR="00B2704E" w:rsidRDefault="00B2704E">
      <w:pPr>
        <w:rPr>
          <w:rFonts w:hint="eastAsia"/>
        </w:rPr>
      </w:pPr>
      <w:r>
        <w:rPr>
          <w:rFonts w:hint="eastAsia"/>
        </w:rPr>
        <w:t>词源及历史背景</w:t>
      </w:r>
    </w:p>
    <w:p w14:paraId="5CA552E9" w14:textId="77777777" w:rsidR="00B2704E" w:rsidRDefault="00B2704E">
      <w:pPr>
        <w:rPr>
          <w:rFonts w:hint="eastAsia"/>
        </w:rPr>
      </w:pPr>
      <w:r>
        <w:rPr>
          <w:rFonts w:hint="eastAsia"/>
        </w:rPr>
        <w:t>“任劳任怨”最早出现于《论语·宪问》篇：“子曰：‘君子无终食之间违仁，造次必于是，颠沛必于是。’”这里描述了君子即使在最紧迫的情况下也坚守仁德，而“任劳任怨”则是这种品质的具体表现之一。古人认为，真正的君子不仅能够承受繁重的工作任务（任劳），而且面对他人的误解或不公正对待时也能保持平和的心态，不会轻易抱怨（任怨）。这种精神在中国历史上被广泛推崇，并成为衡量一个人品格的重要标准。</w:t>
      </w:r>
    </w:p>
    <w:p w14:paraId="0DA0C8EF" w14:textId="77777777" w:rsidR="00B2704E" w:rsidRDefault="00B2704E">
      <w:pPr>
        <w:rPr>
          <w:rFonts w:hint="eastAsia"/>
        </w:rPr>
      </w:pPr>
    </w:p>
    <w:p w14:paraId="5162D30B" w14:textId="77777777" w:rsidR="00B2704E" w:rsidRDefault="00B2704E">
      <w:pPr>
        <w:rPr>
          <w:rFonts w:hint="eastAsia"/>
        </w:rPr>
      </w:pPr>
      <w:r>
        <w:rPr>
          <w:rFonts w:hint="eastAsia"/>
        </w:rPr>
        <w:t>在现代社会的意义</w:t>
      </w:r>
    </w:p>
    <w:p w14:paraId="2318F3E1" w14:textId="77777777" w:rsidR="00B2704E" w:rsidRDefault="00B2704E">
      <w:pPr>
        <w:rPr>
          <w:rFonts w:hint="eastAsia"/>
        </w:rPr>
      </w:pPr>
      <w:r>
        <w:rPr>
          <w:rFonts w:hint="eastAsia"/>
        </w:rPr>
        <w:t>进入现代社会，“任劳任怨”的含义并没有随着时代的变迁而失去其价值。相反，在快速发展的经济环境中，人们面临着更多的挑战与压力，此时“任劳任怨”的态度显得尤为重要。无论是职场上的敬业精神还是日常生活里对家庭的责任感，都离不开这一优秀品质的支持。例如，在工作中遇到困难时不推卸责任，勇于承担；当团队合作出现问题时，不是指责他人而是积极寻找解决方案；面对生活中的不如意，保持乐观向上的心态等，这些都是“任劳任怨”精神的现代体现。</w:t>
      </w:r>
    </w:p>
    <w:p w14:paraId="29892ED9" w14:textId="77777777" w:rsidR="00B2704E" w:rsidRDefault="00B2704E">
      <w:pPr>
        <w:rPr>
          <w:rFonts w:hint="eastAsia"/>
        </w:rPr>
      </w:pPr>
    </w:p>
    <w:p w14:paraId="68FC61CA" w14:textId="77777777" w:rsidR="00B2704E" w:rsidRDefault="00B2704E">
      <w:pPr>
        <w:rPr>
          <w:rFonts w:hint="eastAsia"/>
        </w:rPr>
      </w:pPr>
      <w:r>
        <w:rPr>
          <w:rFonts w:hint="eastAsia"/>
        </w:rPr>
        <w:t>培养“任劳任怨”的方法</w:t>
      </w:r>
    </w:p>
    <w:p w14:paraId="028BD7F5" w14:textId="77777777" w:rsidR="00B2704E" w:rsidRDefault="00B2704E">
      <w:pPr>
        <w:rPr>
          <w:rFonts w:hint="eastAsia"/>
        </w:rPr>
      </w:pPr>
      <w:r>
        <w:rPr>
          <w:rFonts w:hint="eastAsia"/>
        </w:rPr>
        <w:t>要成为一个真正能做到“任劳任怨”的人并非易事，它需要长期的努力和自我修炼。应该树立正确的价值观，明白付出不一定立刻有回报，但每一次努力都是对自己能力的一种积累。要学会调整自己的心态，接受生活中不可避免的挫折与失败，并从中吸取经验教训。加强自身的心理素质建设，提高抗压能力和情绪管理技巧，使自己能够在各种情况下都能保持冷静理智，从容应对。</w:t>
      </w:r>
    </w:p>
    <w:p w14:paraId="7A525A77" w14:textId="77777777" w:rsidR="00B2704E" w:rsidRDefault="00B2704E">
      <w:pPr>
        <w:rPr>
          <w:rFonts w:hint="eastAsia"/>
        </w:rPr>
      </w:pPr>
    </w:p>
    <w:p w14:paraId="0396DB45" w14:textId="77777777" w:rsidR="00B2704E" w:rsidRDefault="00B2704E">
      <w:pPr>
        <w:rPr>
          <w:rFonts w:hint="eastAsia"/>
        </w:rPr>
      </w:pPr>
      <w:r>
        <w:rPr>
          <w:rFonts w:hint="eastAsia"/>
        </w:rPr>
        <w:t>最后的总结</w:t>
      </w:r>
    </w:p>
    <w:p w14:paraId="3C6A7315" w14:textId="77777777" w:rsidR="00B2704E" w:rsidRDefault="00B2704E">
      <w:pPr>
        <w:rPr>
          <w:rFonts w:hint="eastAsia"/>
        </w:rPr>
      </w:pPr>
      <w:r>
        <w:rPr>
          <w:rFonts w:hint="eastAsia"/>
        </w:rPr>
        <w:t>“任劳任怨”不仅仅是一个简单的成语，它代表了一种值得我们每个人学习的生活哲学。在这个充满变数的世界里，拥有这样一种精神将帮助我们更好地面对未来的种种考验。通过不断地实践和内化“任劳任怨”的理念，我们不仅能提升个人的职业素养和社会责任感，还能够为构建更加和谐美好的社会环境贡献自己的力量。</w:t>
      </w:r>
    </w:p>
    <w:p w14:paraId="2132D310" w14:textId="77777777" w:rsidR="00B2704E" w:rsidRDefault="00B2704E">
      <w:pPr>
        <w:rPr>
          <w:rFonts w:hint="eastAsia"/>
        </w:rPr>
      </w:pPr>
    </w:p>
    <w:p w14:paraId="354E36A3" w14:textId="77777777" w:rsidR="00B2704E" w:rsidRDefault="00B27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AD2BB" w14:textId="35D7DD36" w:rsidR="00D1018C" w:rsidRDefault="00D1018C"/>
    <w:sectPr w:rsidR="00D1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8C"/>
    <w:rsid w:val="00866415"/>
    <w:rsid w:val="00B2704E"/>
    <w:rsid w:val="00D1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8230-DD0F-4B74-AE21-0BE8FF56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