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优秀的环境描写开头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清晨，薄雾轻轻地笼罩着宁静的小镇，阳光透过树梢洒下斑驳的光影，犹如大自然的画笔在大地上涂抹出斑斓的色彩。鸟儿在枝头欢快地歌唱，清脆的鸣叫声回荡在空中，仿佛在为这一天的开始奏响序曲。微风拂过，带来阵阵花香，令人心旷神怡。小镇的街道蜿蜒曲折，两旁是盛开的鲜花，五彩缤纷的花瓣在阳光下闪烁着耀眼的光辉，生机勃勃，充满了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环境描写不仅仅是对自然景观的简单叙述，更是通过细腻的观察与独特的视角，让读者感受到特定环境带来的情感共鸣。使用生动的形容词和动词可以增强画面的感染力，例如形容树木的“苍翠欲滴”或是水面的“波光粼粼”。结合感官的描写，如声音、气味和触感，使读者能够更真实地体验到所描绘的环境。适当运用比喻和拟人手法，让环境似乎也具备了情感和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环境的氛围与情感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描写能够极大地影响作品的氛围和情感。不同的环境设置可以传达不同的情绪。例如，在阴雨绵绵的天气中，人物的心情往往显得沉重而压抑；而在阳光明媚的日子里，愉悦与希望则充满了整个画面。通过环境描写，作家可以为读者构建出一个充满情感的空间，让人感同身受，深入其中。细腻的环境描写不仅为故事增添了层次感，也为人物的内心冲突和成长提供了深厚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优秀的环境描写最后的总结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渐渐西沉，天空被染成了绚丽的橙红，晚风轻轻拂过，带来一丝凉意，仿佛是一天疲惫的告别。在这一刻，小镇静谧而美好，宛如一幅宁静的画卷，诉说着生活的点滴与故事的延续。那片繁花似锦的景象在夕阳的余晖中愈加迷人，仿佛时间都在这一瞬间静止，留住了无数温暖的瞬间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