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传承古风文化：中华传统文化的含义和价值</w:t>
      </w:r>
    </w:p>
    <w:p>
      <w:pPr>
        <w:rPr>
          <w:rFonts w:hint="eastAsia"/>
          <w:lang w:eastAsia="zh-CN"/>
        </w:rPr>
      </w:pPr>
      <w:r>
        <w:rPr>
          <w:rFonts w:hint="eastAsia"/>
          <w:lang w:eastAsia="zh-CN"/>
        </w:rPr>
        <w:t>中华传统文化源远流长，是中华民族在长期历史发展中形成的丰富文化遗产。它包括了儒家、道家、佛家等思想体系，涵盖了古代文学、艺术、哲学、历史、风俗等多方面的内容。中华传统文化不仅仅是历史的见证，更是现代社会中道德规范和精神追求的重要源泉。</w:t>
      </w:r>
    </w:p>
    <w:p>
      <w:pPr>
        <w:rPr>
          <w:rFonts w:hint="eastAsia"/>
          <w:lang w:eastAsia="zh-CN"/>
        </w:rPr>
      </w:pPr>
    </w:p>
    <w:p>
      <w:pPr>
        <w:rPr>
          <w:rFonts w:hint="eastAsia"/>
          <w:lang w:eastAsia="zh-CN"/>
        </w:rPr>
      </w:pPr>
      <w:r>
        <w:rPr>
          <w:rFonts w:hint="eastAsia"/>
          <w:lang w:eastAsia="zh-CN"/>
        </w:rPr>
        <w:t>古风文化的核心价值</w:t>
      </w:r>
    </w:p>
    <w:p>
      <w:pPr>
        <w:rPr>
          <w:rFonts w:hint="eastAsia"/>
          <w:lang w:eastAsia="zh-CN"/>
        </w:rPr>
      </w:pPr>
      <w:r>
        <w:rPr>
          <w:rFonts w:hint="eastAsia"/>
          <w:lang w:eastAsia="zh-CN"/>
        </w:rPr>
        <w:t>中华古风文化的核心价值在于其深厚的文化底蕴和独特的世界观。儒家思想强调的“仁爱”和“礼义”，道家思想追求的“自然”和“无为”，以及佛教提倡的“慈悲”和“智慧”，都体现了古代中国人对生活、社会和自然的深刻理解。这些思想在塑造中国人的道德观和人生观方面起到了关键作用。</w:t>
      </w:r>
    </w:p>
    <w:p>
      <w:pPr>
        <w:rPr>
          <w:rFonts w:hint="eastAsia"/>
          <w:lang w:eastAsia="zh-CN"/>
        </w:rPr>
      </w:pPr>
    </w:p>
    <w:p>
      <w:pPr>
        <w:rPr>
          <w:rFonts w:hint="eastAsia"/>
          <w:lang w:eastAsia="zh-CN"/>
        </w:rPr>
      </w:pPr>
      <w:r>
        <w:rPr>
          <w:rFonts w:hint="eastAsia"/>
          <w:lang w:eastAsia="zh-CN"/>
        </w:rPr>
        <w:t>古风文化对现代社会的影响</w:t>
      </w:r>
    </w:p>
    <w:p>
      <w:pPr>
        <w:rPr>
          <w:rFonts w:hint="eastAsia"/>
          <w:lang w:eastAsia="zh-CN"/>
        </w:rPr>
      </w:pPr>
      <w:r>
        <w:rPr>
          <w:rFonts w:hint="eastAsia"/>
          <w:lang w:eastAsia="zh-CN"/>
        </w:rPr>
        <w:t>在现代社会，古风文化依然具有强大的生命力。它不仅在文学、艺术、音乐等领域得到了广泛传承和发扬，而且在日常生活中也有着深刻的影响。例如，传统的节日习俗和传统的礼仪规范，依然在现代社会中扮演着重要的角色。这些传统文化元素让我们在快节奏的生活中找到了一种归属感和宁静。</w:t>
      </w:r>
    </w:p>
    <w:p>
      <w:pPr>
        <w:rPr>
          <w:rFonts w:hint="eastAsia"/>
          <w:lang w:eastAsia="zh-CN"/>
        </w:rPr>
      </w:pPr>
    </w:p>
    <w:p>
      <w:pPr>
        <w:rPr>
          <w:rFonts w:hint="eastAsia"/>
          <w:lang w:eastAsia="zh-CN"/>
        </w:rPr>
      </w:pPr>
      <w:r>
        <w:rPr>
          <w:rFonts w:hint="eastAsia"/>
          <w:lang w:eastAsia="zh-CN"/>
        </w:rPr>
        <w:t>如何有效传承古风文化</w:t>
      </w:r>
    </w:p>
    <w:p>
      <w:pPr>
        <w:rPr>
          <w:rFonts w:hint="eastAsia"/>
          <w:lang w:eastAsia="zh-CN"/>
        </w:rPr>
      </w:pPr>
      <w:r>
        <w:rPr>
          <w:rFonts w:hint="eastAsia"/>
          <w:lang w:eastAsia="zh-CN"/>
        </w:rPr>
        <w:t>要有效地传承古风文化，首先需要对其内涵进行深入的了解和研究。教育和传播是关键，通过学校教育、文化活动和媒体传播等方式，将传统文化的精髓传递给更多的人。此外，现代技术的发展也为传统文化的传承提供了新的途径，如数字化的文献保存和虚拟现实的文化体验，都能让古风文化焕发新的生机。</w:t>
      </w:r>
    </w:p>
    <w:p>
      <w:pPr>
        <w:rPr>
          <w:rFonts w:hint="eastAsia"/>
          <w:lang w:eastAsia="zh-CN"/>
        </w:rPr>
      </w:pPr>
    </w:p>
    <w:p>
      <w:pPr>
        <w:rPr>
          <w:rFonts w:hint="eastAsia"/>
          <w:lang w:eastAsia="zh-CN"/>
        </w:rPr>
      </w:pPr>
      <w:r>
        <w:rPr>
          <w:rFonts w:hint="eastAsia"/>
          <w:lang w:eastAsia="zh-CN"/>
        </w:rPr>
        <w:t>结语</w:t>
      </w:r>
    </w:p>
    <w:p>
      <w:pPr>
        <w:rPr>
          <w:rFonts w:hint="eastAsia"/>
          <w:lang w:eastAsia="zh-CN"/>
        </w:rPr>
      </w:pPr>
      <w:r>
        <w:rPr>
          <w:rFonts w:hint="eastAsia"/>
          <w:lang w:eastAsia="zh-CN"/>
        </w:rPr>
        <w:t>中华传统文化的传承不仅是对历史的尊重，更是对未来的承诺。通过深入学习和广泛传播，我们可以让古风文化在新时代中继续发挥其独特的作用，帮助现代人更好地理解自我、社会和世界。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F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2024-10-12T14:25:28Z</dcterms:created>
  <cp:lastModifiedBy>Admin</cp:lastModifiedBy>
  <dcterms:modified xsi:type="dcterms:W3CDTF">2024-10-12T14:25:28Z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