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余华《活着》的主题与意义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小说《活着》通过主人公福贵的坎坷人生，探讨了生命的意义与价值。故事以福贵的苦难为主线，呈现了人类在面对生活的无常与苦难时，依然顽强生存的态度。这种生存的意志不仅反映了个体在历史洪流中的渺小，也彰显了人性中对生命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生命的坚韧与希望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贵经历了家庭的破碎、亲人的离去以及生活的种种磨难，然而他始终选择坚强地活下去。这种坚韧的精神是小说的核心之一。在无数次的绝望中，福贵依然能从生活的小细节中找到一丝温暖与希望。这种对生活的热爱与执着，让人深刻地体会到生命的珍贵和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痛苦与幸福的对比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的痛苦与幸福往往是交替出现的，福贵在面对失去时的悲痛，与在平淡生活中获得的小幸福形成鲜明对比。余华通过这样的对比，揭示了生活的复杂性。我们在痛苦中成长，在困境中寻找快乐，这种人生哲学让读者深思，让人意识到，痛苦和快乐其实是生命中不可分割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人性与命运的交织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不仅是对个体命运的描绘，更是对人性深处的探索。福贵的遭遇，让我们看到了人性在苦难面前的脆弱与坚强。每一个角色的命运都与历史、社会紧密相连，余华以此反映了人类在历史长河中的无奈与抗争。命运或许无法改变，但人性却可以在困境中闪耀出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活着》，读者不仅能感受到福贵的痛苦与坚持，更能在其中找到对生命的深刻感悟。生活虽然充满了艰辛与挑战，但正是这些经历，让我们更懂得珍惜当下，理解生命的真正意义。余华用他的文字提醒我们，活着本身就是一种幸福，虽然生活不易，但我们依然要勇敢地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以其深刻的情感和哲理，给人带来了深思。每个人的生命都充满了不可预知的变化，但在这些变化中，保持对生活的热爱与勇气，才是我们面对困境时最有力的武器。活着，意味着我们还有机会去体验生活的美好，去感受爱的存在。无论命运如何，我们都应珍惜这份生命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2024-10-27T14:55:05Z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