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希望能够找到一个可以陪伴自己走完余生的人。正如某些经典的语录所表达的那样，余生能够一起走，是一种极致的幸福。“愿我如星君如月，夜夜流光相皎洁。”这种愿望表达了对未来共同生活的美好期盼。生活中的每一个小细节，都是彼此心灵的触碰，是相互理解与支持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伴侣的支持与理解至关重要。有句经典的语录说：“余生太短，不容我们虚度光阴。”这句话提醒我们珍惜彼此的陪伴，学会互相支持。每一个微笑、每一次关心，都成为我们走过艰难时光的动力。真心的陪伴，不仅能化解生活中的困难，更能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爱的坚持与坚守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是浪漫的承诺，更是生活中的真实行动。经典语录中常常提到：“我愿意用我的余生，去爱你。”这种坚持与坚守，展示了深情的力量。无论生活如何变化，能够与爱人一起经历风雨，是我们对爱的最美表达。正是这种爱的坚持，使我们在余生的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岁月的长河，与爱人一起成长，是一种难得的幸福。“余生一起走，风雨同路，携手共进。”这句经典的语录不仅表达了对未来的期许，更展示了共同成长的美好。相互扶持、一起进步，是维系爱情的重要因素。每一个共同经历的瞬间，都让我们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起走，是一种美好而珍贵的承诺。无论是温暖的陪伴、坚定的支持，还是共同成长，都体现了爱情的真谛。经典语录中的每一句话，都是对未来共同生活的美好期许。让我们珍惜每一刻，共同谱写属于我们的幸福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