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这句话提醒我们时间的宝贵。每一天都是不可再来的经历，我们应该充分利用这些时光，去追求自己的梦想，去爱身边的人。生活中的每一个小瞬间都值得被珍惜，不管是简单的快乐还是艰难的挑战，都是我们人生的重要组成部分。通过珍惜当下，我们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珍惜每一个与人相处的机会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余生很短，我们应该更加珍惜与家人、朋友相处的时光。与人相处时的每一次微笑、每一句关怀，都是我们情感的纽带。不要等到失去后才后悔，没有什么比在意和关爱他人更能让生活充满意义。用心去倾听、去感受，这些点滴的情感积累，最终将成为我们人生中的最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有限，不应该被畏惧和犹豫所浪费。无论你的梦想是什么，都应勇敢地去追求。每个人都有属于自己的梦想，只有不断努力，才能逐步实现。余生很短，做自己真正热爱的事情，将会带来更大的满足感和成就感。即使过程中充满挑战，但这些挑战本身也是宝贵的经历，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往往有许多细微的美好值得我们去发现。无论是晨曦中的一缕阳光，还是与朋友分享的一个笑话，都是生活的美丽组成部分。余生很短，我们应学会放慢脚步，去发现和享受这些小小的幸福。让心灵在繁忙的生活中得到片刻的宁静和愉悦，能够让我们在余生中更好地体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意味着我们需要不断学习和成长。无论是专业技能还是个人素养，持续的学习可以让我们更好地适应变化的世界。余生很短，不断提升自己，不仅能够使生活更加充实，还能让我们在面对挑战时更加从容。通过不断的学习，我们能在有限的时间里实现更多的目标，获得更高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总之，珍惜余生中的每一刻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这一真理敦促我们珍惜每一天，过得更加充实和有意义。珍惜与人的关系，追求自己的梦想，享受生活中的美好，同时不断学习和成长。只有这样，我们才能在有限的时间里，创造出最丰富多彩的人生。每一天都是新的开始，给自己和他人带来更多的爱与温暖，这就是我们余生中最值得做的事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