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余生一个人走的句子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总会有这样一种时刻，我们意识到余生的旅程需要我们独自面对。无论是为了成长，还是为了找到真正的自己，一个人走的道路往往更能让我们体会到生命的深刻与真实。以下是三句致自己的人生箴言，希望它们能在你未来的日子里，成为你前行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“在孤独中，我们会发现真正的自己。”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是惩罚，而是一种机遇。在独自一人的时光里，我们能够远离外界的喧嚣，静心聆听内心的声音。这段时光让我们有机会深刻了解自己，认识到自己真正的渴望和需求。只有在这种宁静的自我对话中，我们才能发现那些被忽略的梦想和潜力。学会在孤独中与自己和解，不仅能够增强我们的自信，还能帮助我们在未来的生活中做出更加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“每一步都要走得坚定，即使路途坎坷。”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路途，难免会遇到挑战和困境。在这些时刻，坚持自己的目标和信念尤为重要。尽管前路可能布满荆棘，但每一步都应该走得坚定而有力。遇到困难时，不要轻易放弃或退缩，相信自己能够克服眼前的一切障碍。这种坚定的态度不仅能够帮助我们克服困难，还能够在逆境中提升我们的毅力和韧性。走得稳健，每一个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“无论走多远，记得回望自己的初心。”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独自前行的过程中，我们可能会迷失方向，忘记最初的梦想和目标。因此，无论我们走得多远，都应该时常回顾和反思自己的初心。那些最初的梦想和价值观，是我们行动的根基和动力源泉。定期回望初心，不仅可以帮助我们调整方向，还能让我们保持对生活的热情和激情。无论前路多么崎岖，坚持初心，才能在漫长的旅程中找到真正的方向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个人走的旅程，或许并不轻松，但它却充满了自我发现和成长的可能性。希望这三句句子能成为你前行的灯塔，让你在孤独中发现自己，在坎坷中坚定步伐，在旅途中不忘初心。愿你在这条独自的道路上，找到属于自己的光明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2024-10-01T13:25:05Z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