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一生中，我们常常被各种外在的期望和社会的标准所束缚。然而，真正值得我们珍惜的，是为自己而活的每一天。余生虽然无法预知，但我们可以选择如何度过它。生活的意义在于找到自己的节奏与方向，无论外界的声音多么喧嚣，最终决定我们生活方式的，还是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自己而活，意味着我们需要深入了解自己，接受自己的缺陷和优点。自我认知是追求内心平和的关键。当我们了解自己的真正需求和愿望时，才能做出最适合自己的选择。生活中的许多困惑和挑战，往往源于我们对自身的认知不足。通过自我反思和成长，我们可以在余生中实现更大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放下外界的评价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评价和期望常常让我们感到迷失和焦虑。在为自己而活的过程中，学会放下这些外在的评价至关重要。真正的幸福来自于内心的平和，而非他人的认同。每个人都有自己独特的生活方式和节奏，不必过于在意他人的目光，重要的是要忠于自己的内心，追求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真正意义在于追求内心的充实感。无论是通过学习新技能、培养兴趣爱好，还是与亲朋好友共度时光，这些都能为我们的生活注入更多的意义与快乐。追求内心的充实感，让我们不再被外界的压力所困扰，而是专注于自己真正的愿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自己而活，还需要勇气去追逐自己的梦想。无论这些梦想多么遥远或不切实际，只要我们心中有目标，并为之努力，就值得去追寻。实现梦想的过程中，我们会经历挫折和挑战，但正是这些经历让我们更加坚强和成熟。最终，当我们回顾自己的余生时，会因为曾经勇敢追梦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快乐源自于自我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快乐的源泉来自于内心的满足与平和。我们可以选择用积极的态度面对生活中的每一个细节，培养乐观的心态，让自己在每一天中找到快乐的理由。自我内心的快乐是无可替代的，它能够让我们在生活的每一个阶段，都充满希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为自己而活，不仅仅是一种生活方式，更是一种人生的态度。它让我们在余生中找到真正的自己，追求内心的满足与幸福。每个人的余生都是独特的，只要我们用心去体验，便能在自己的人生中，书写出最美好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