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78C" w14:textId="77777777" w:rsidR="0014348E" w:rsidRDefault="0014348E">
      <w:pPr>
        <w:rPr>
          <w:rFonts w:hint="eastAsia"/>
        </w:rPr>
      </w:pPr>
      <w:r>
        <w:rPr>
          <w:rFonts w:hint="eastAsia"/>
        </w:rPr>
        <w:t>先辈的拼音：传承与发展的桥梁</w:t>
      </w:r>
    </w:p>
    <w:p w14:paraId="7DE49620" w14:textId="77777777" w:rsidR="0014348E" w:rsidRDefault="0014348E">
      <w:pPr>
        <w:rPr>
          <w:rFonts w:hint="eastAsia"/>
        </w:rPr>
      </w:pPr>
      <w:r>
        <w:rPr>
          <w:rFonts w:hint="eastAsia"/>
        </w:rPr>
        <w:t>在汉语的广袤世界里，拼音作为一门辅助工具，扮演着连接传统与现代、中国与世界的桥梁。先辈们在探索语言现代化的道路上，创造了汉语拼音方案。这一方案于1958年由中华人民共和国全国人民代表大会批准，并逐渐成为推广普通话、提高识字率的重要手段。拼音不仅简化了汉字的学习过程，还为计算机输入法等现代科技的应用奠定了基础。</w:t>
      </w:r>
    </w:p>
    <w:p w14:paraId="176AD975" w14:textId="77777777" w:rsidR="0014348E" w:rsidRDefault="0014348E">
      <w:pPr>
        <w:rPr>
          <w:rFonts w:hint="eastAsia"/>
        </w:rPr>
      </w:pPr>
    </w:p>
    <w:p w14:paraId="1DC16217" w14:textId="77777777" w:rsidR="0014348E" w:rsidRDefault="0014348E">
      <w:pPr>
        <w:rPr>
          <w:rFonts w:hint="eastAsia"/>
        </w:rPr>
      </w:pPr>
      <w:r>
        <w:rPr>
          <w:rFonts w:hint="eastAsia"/>
        </w:rPr>
        <w:t>先辈智慧的结晶</w:t>
      </w:r>
    </w:p>
    <w:p w14:paraId="5EDD8A48" w14:textId="77777777" w:rsidR="0014348E" w:rsidRDefault="0014348E">
      <w:pPr>
        <w:rPr>
          <w:rFonts w:hint="eastAsia"/>
        </w:rPr>
      </w:pPr>
      <w:r>
        <w:rPr>
          <w:rFonts w:hint="eastAsia"/>
        </w:rPr>
        <w:t>回首历史，汉语拼音系统是几代语言学家和教育工作者心血的结晶。它并非凭空而来，而是基于前人的研究，如明末清初传教士们为了学习中文而制定的罗马字母注音方法。到了20世纪中叶，周有光先生等人最后的总结过去经验，结合国际音标原理，精心设计了一套既符合汉语发音特点又能被广泛接受的拼音体系。这套体系不仅适用于儿童启蒙教育，也方便外国人学习中文，极大地促进了文化的交流与发展。</w:t>
      </w:r>
    </w:p>
    <w:p w14:paraId="763EB443" w14:textId="77777777" w:rsidR="0014348E" w:rsidRDefault="0014348E">
      <w:pPr>
        <w:rPr>
          <w:rFonts w:hint="eastAsia"/>
        </w:rPr>
      </w:pPr>
    </w:p>
    <w:p w14:paraId="4AF6696F" w14:textId="77777777" w:rsidR="0014348E" w:rsidRDefault="0014348E">
      <w:pPr>
        <w:rPr>
          <w:rFonts w:hint="eastAsia"/>
        </w:rPr>
      </w:pPr>
      <w:r>
        <w:rPr>
          <w:rFonts w:hint="eastAsia"/>
        </w:rPr>
        <w:t>拼音助力文化传承</w:t>
      </w:r>
    </w:p>
    <w:p w14:paraId="5DB4FBBE" w14:textId="77777777" w:rsidR="0014348E" w:rsidRDefault="0014348E">
      <w:pPr>
        <w:rPr>
          <w:rFonts w:hint="eastAsia"/>
        </w:rPr>
      </w:pPr>
      <w:r>
        <w:rPr>
          <w:rFonts w:hint="eastAsia"/>
        </w:rPr>
        <w:t>汉语拼音不仅是语言学上的一个里程碑，更是中华文化传承的重要载体之一。通过拼音，我们可以更准确地记录方言词汇，保留地方特色；也为古籍整理提供了便利，使得古代文献中的生僻字能够以拼音形式标注出来，便于后人解读。在对外文化交流方面，拼音让世界更好地认识中国，成为传播中国文化的一张亮丽名片。</w:t>
      </w:r>
    </w:p>
    <w:p w14:paraId="12B336B7" w14:textId="77777777" w:rsidR="0014348E" w:rsidRDefault="0014348E">
      <w:pPr>
        <w:rPr>
          <w:rFonts w:hint="eastAsia"/>
        </w:rPr>
      </w:pPr>
    </w:p>
    <w:p w14:paraId="37E366CC" w14:textId="77777777" w:rsidR="0014348E" w:rsidRDefault="0014348E">
      <w:pPr>
        <w:rPr>
          <w:rFonts w:hint="eastAsia"/>
        </w:rPr>
      </w:pPr>
      <w:r>
        <w:rPr>
          <w:rFonts w:hint="eastAsia"/>
        </w:rPr>
        <w:t>与时俱进的拼音应用</w:t>
      </w:r>
    </w:p>
    <w:p w14:paraId="47707954" w14:textId="77777777" w:rsidR="0014348E" w:rsidRDefault="0014348E">
      <w:pPr>
        <w:rPr>
          <w:rFonts w:hint="eastAsia"/>
        </w:rPr>
      </w:pPr>
      <w:r>
        <w:rPr>
          <w:rFonts w:hint="eastAsia"/>
        </w:rPr>
        <w:t>随着信息技术的日新月异，拼音的应用范围也在不断扩大。从早期的手写识别到如今的语音输入，拼音始终保持着其灵活性和适应性。特别是在互联网时代，无论是社交媒体还是电子商务平台，拼音输入法都极大地提高了人们沟通效率。不仅如此，拼音还在人工智能领域展现出巨大潜力，如智能翻译、语音助手等功能背后都有拼音技术的支持。</w:t>
      </w:r>
    </w:p>
    <w:p w14:paraId="2439E799" w14:textId="77777777" w:rsidR="0014348E" w:rsidRDefault="0014348E">
      <w:pPr>
        <w:rPr>
          <w:rFonts w:hint="eastAsia"/>
        </w:rPr>
      </w:pPr>
    </w:p>
    <w:p w14:paraId="506B4D9F" w14:textId="77777777" w:rsidR="0014348E" w:rsidRDefault="0014348E">
      <w:pPr>
        <w:rPr>
          <w:rFonts w:hint="eastAsia"/>
        </w:rPr>
      </w:pPr>
      <w:r>
        <w:rPr>
          <w:rFonts w:hint="eastAsia"/>
        </w:rPr>
        <w:t>结语：面向未来的拼音使命</w:t>
      </w:r>
    </w:p>
    <w:p w14:paraId="7753C21E" w14:textId="77777777" w:rsidR="0014348E" w:rsidRDefault="0014348E">
      <w:pPr>
        <w:rPr>
          <w:rFonts w:hint="eastAsia"/>
        </w:rPr>
      </w:pPr>
      <w:r>
        <w:rPr>
          <w:rFonts w:hint="eastAsia"/>
        </w:rPr>
        <w:t>展望未来，汉语拼音将继续肩负起新的历史使命。在全球化背景下，它将帮助更多的人了解并喜爱上这门古老而又充满活力的语言；在国内，则继续发挥其在教育、科研等方面不可替代的作用。汉语拼音不仅仅是简单的字母组合，它是连接过去与未来、沟通世界的文化纽带，承载着中华民族伟大复兴的梦想。</w:t>
      </w:r>
    </w:p>
    <w:p w14:paraId="4DCA71A0" w14:textId="77777777" w:rsidR="0014348E" w:rsidRDefault="0014348E">
      <w:pPr>
        <w:rPr>
          <w:rFonts w:hint="eastAsia"/>
        </w:rPr>
      </w:pPr>
    </w:p>
    <w:p w14:paraId="456FAA7B" w14:textId="77777777" w:rsidR="0014348E" w:rsidRDefault="00143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61AF4" w14:textId="6A75D4C0" w:rsidR="000C3B32" w:rsidRDefault="000C3B32"/>
    <w:sectPr w:rsidR="000C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32"/>
    <w:rsid w:val="000C3B32"/>
    <w:rsid w:val="001434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7302-3A8D-40CA-BFDD-7AF3F97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