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冬日的暖阳如同一缕温柔的抚慰，洒在大地上，带来难得的温暖与光辉。带着孩子走出家门，感受这份冬日的阳光，仿佛让人回到了春日的温馨。这种阳光不仅仅是气温上的升高，更是心灵深处的一抹暖色，带给我们无尽的舒适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漫步在冬日的阳光里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稀疏的树枝，洒在柔软的雪地上，闪烁着微弱而温暖的光芒。带着孩子在这样的环境中漫步，仿佛走进了一幅静谧的画卷。脚下的雪地被阳光映衬得如同钻石般闪闪发光，每一步都带来轻盈的感受。孩子们在这样的环境下，无论是开心地踩着雪地，还是捧着雪花观赏，都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冬日阳光下的欢笑与温馨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阳光下，孩子们的笑声尤为清脆动听。阳光像是天上的微笑，让他们的笑容更加灿烂。亲子间的互动也因为这份温暖而变得格外亲密。无论是围坐在一起分享热饮，还是在阳光下搭建小小的雪人，都是对冬日时光最美好的体验。这样的时光不仅仅是亲密的亲子互动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享受冬日阳光的美妙瞬间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在短暂的时光中，给予了我们无尽的美好与感动。阳光透过冬季特有的清冷空气，带来了别样的温暖。孩子们的欢声笑语与冬日暖阳交织在一起，成为这一季节中最美的画面。无论是随风飘落的雪花，还是冬日暖阳下的悠闲时光，都成为了我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将冬日的温暖铭刻心中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不仅仅是自然的馈赠，更是一种心灵的安慰。每一次带着孩子走出家门，迎接冬日的阳光，都是一种享受生活的方式。这样的经历让我们学会珍惜生活中的每一个温暖瞬间，让冬日的暖阳成为我们心灵深处的一部分。愿这份温暖，能够伴随我们度过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