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9CC8" w14:textId="77777777" w:rsidR="005D52E6" w:rsidRDefault="005D52E6">
      <w:pPr>
        <w:rPr>
          <w:rFonts w:hint="eastAsia"/>
        </w:rPr>
      </w:pPr>
      <w:r>
        <w:rPr>
          <w:rFonts w:hint="eastAsia"/>
        </w:rPr>
        <w:t>则殆的拼音：zé dài</w:t>
      </w:r>
    </w:p>
    <w:p w14:paraId="13BE7D9D" w14:textId="77777777" w:rsidR="005D52E6" w:rsidRDefault="005D52E6">
      <w:pPr>
        <w:rPr>
          <w:rFonts w:hint="eastAsia"/>
        </w:rPr>
      </w:pPr>
      <w:r>
        <w:rPr>
          <w:rFonts w:hint="eastAsia"/>
        </w:rPr>
        <w:t>在汉语的语言海洋里，每一个字词都有着独特的发音和含义。"则殆"这个词组，虽然在日常生活中并不常见，但它所承载的历史与文化意义却不可小觑。"则殆"的拼音为“zé dài”，其中，“则”有法则、准则之意，“殆”则表示几乎、接近或危险的意思。当这两个字组合在一起时，它们传达出一种警示意味，提醒人们遵循正确的规则和道理，以免陷入危险的境地。</w:t>
      </w:r>
    </w:p>
    <w:p w14:paraId="3EAD3F87" w14:textId="77777777" w:rsidR="005D52E6" w:rsidRDefault="005D52E6">
      <w:pPr>
        <w:rPr>
          <w:rFonts w:hint="eastAsia"/>
        </w:rPr>
      </w:pPr>
    </w:p>
    <w:p w14:paraId="7E1EC5FC" w14:textId="77777777" w:rsidR="005D52E6" w:rsidRDefault="005D52E6">
      <w:pPr>
        <w:rPr>
          <w:rFonts w:hint="eastAsia"/>
        </w:rPr>
      </w:pPr>
      <w:r>
        <w:rPr>
          <w:rFonts w:hint="eastAsia"/>
        </w:rPr>
        <w:t>历史渊源与哲学思考</w:t>
      </w:r>
    </w:p>
    <w:p w14:paraId="5AE97CAC" w14:textId="77777777" w:rsidR="005D52E6" w:rsidRDefault="005D52E6">
      <w:pPr>
        <w:rPr>
          <w:rFonts w:hint="eastAsia"/>
        </w:rPr>
      </w:pPr>
      <w:r>
        <w:rPr>
          <w:rFonts w:hint="eastAsia"/>
        </w:rPr>
        <w:t>追溯到古代中国，"则殆"一词往往出现在经典文献中，用以表达对行为准则的强调以及对于偏离正道可能带来后果的警告。儒家思想特别重视道德伦理和社会秩序，因此，在其著作中经常可以看到类似"则殆"这样的词汇，用来教导人们如何通过自我约束来避免错误的行为选择。这种观念不仅影响了当时的社会结构和个人修养，也深深植根于后世的文化传承之中。</w:t>
      </w:r>
    </w:p>
    <w:p w14:paraId="7DF5AD53" w14:textId="77777777" w:rsidR="005D52E6" w:rsidRDefault="005D52E6">
      <w:pPr>
        <w:rPr>
          <w:rFonts w:hint="eastAsia"/>
        </w:rPr>
      </w:pPr>
    </w:p>
    <w:p w14:paraId="11E3ED43" w14:textId="77777777" w:rsidR="005D52E6" w:rsidRDefault="005D52E6">
      <w:pPr>
        <w:rPr>
          <w:rFonts w:hint="eastAsia"/>
        </w:rPr>
      </w:pPr>
      <w:r>
        <w:rPr>
          <w:rFonts w:hint="eastAsia"/>
        </w:rPr>
        <w:t>文学作品中的体现</w:t>
      </w:r>
    </w:p>
    <w:p w14:paraId="71CBC658" w14:textId="77777777" w:rsidR="005D52E6" w:rsidRDefault="005D52E6">
      <w:pPr>
        <w:rPr>
          <w:rFonts w:hint="eastAsia"/>
        </w:rPr>
      </w:pPr>
      <w:r>
        <w:rPr>
          <w:rFonts w:hint="eastAsia"/>
        </w:rPr>
        <w:t>在中国古典文学里，我们也能发现"则殆"的身影。从诗词歌赋到小说戏曲，作者们巧妙地运用这个词语来刻画人物性格、描绘情境转折，并借此传达更深层次的思想情感。例如，在描写英雄人物面临抉择时，可能会提到他们深知违背正义之道将导致"则殆"的最后的总结；而在叙述爱情故事时，则会借由这一表达方式暗示恋人之间关系微妙变化所带来的潜在风险。这些描述既丰富了作品的艺术表现力，也让读者更加深刻地理解了古人对于生活哲理的认知。</w:t>
      </w:r>
    </w:p>
    <w:p w14:paraId="5A7614A5" w14:textId="77777777" w:rsidR="005D52E6" w:rsidRDefault="005D52E6">
      <w:pPr>
        <w:rPr>
          <w:rFonts w:hint="eastAsia"/>
        </w:rPr>
      </w:pPr>
    </w:p>
    <w:p w14:paraId="2C8FB4A6" w14:textId="77777777" w:rsidR="005D52E6" w:rsidRDefault="005D52E6">
      <w:pPr>
        <w:rPr>
          <w:rFonts w:hint="eastAsia"/>
        </w:rPr>
      </w:pPr>
      <w:r>
        <w:rPr>
          <w:rFonts w:hint="eastAsia"/>
        </w:rPr>
        <w:t>现代语境下的新诠释</w:t>
      </w:r>
    </w:p>
    <w:p w14:paraId="6D1EFC88" w14:textId="77777777" w:rsidR="005D52E6" w:rsidRDefault="005D52E6">
      <w:pPr>
        <w:rPr>
          <w:rFonts w:hint="eastAsia"/>
        </w:rPr>
      </w:pPr>
      <w:r>
        <w:rPr>
          <w:rFonts w:hint="eastAsia"/>
        </w:rPr>
        <w:t>随着时代的发展变迁，虽然"则殆"不再像过去那样频繁出现在人们的口头交流中，但它所蕴含的意义并没有被遗忘。现代社会面临着各种各样的挑战与机遇，在快速发展的过程中，人们同样需要时刻警惕那些可能导致失败或者损害的因素。在这个意义上来说，"则殆"可以被视为一种警醒之言，提醒着我们要保持清醒头脑，坚守正确方向，从而更好地应对复杂多变的世界。</w:t>
      </w:r>
    </w:p>
    <w:p w14:paraId="7A38A05E" w14:textId="77777777" w:rsidR="005D52E6" w:rsidRDefault="005D52E6">
      <w:pPr>
        <w:rPr>
          <w:rFonts w:hint="eastAsia"/>
        </w:rPr>
      </w:pPr>
    </w:p>
    <w:p w14:paraId="1B5568B1" w14:textId="77777777" w:rsidR="005D52E6" w:rsidRDefault="005D52E6">
      <w:pPr>
        <w:rPr>
          <w:rFonts w:hint="eastAsia"/>
        </w:rPr>
      </w:pPr>
      <w:r>
        <w:rPr>
          <w:rFonts w:hint="eastAsia"/>
        </w:rPr>
        <w:t>最后的总结</w:t>
      </w:r>
    </w:p>
    <w:p w14:paraId="6003A65D" w14:textId="77777777" w:rsidR="005D52E6" w:rsidRDefault="005D52E6">
      <w:pPr>
        <w:rPr>
          <w:rFonts w:hint="eastAsia"/>
        </w:rPr>
      </w:pPr>
      <w:r>
        <w:rPr>
          <w:rFonts w:hint="eastAsia"/>
        </w:rPr>
        <w:t>"则殆"不仅仅是一个简单的汉语词汇，它背后隐藏着丰富的历史文化内涵以及深刻的哲学思考。无论是在古代还是今天，这个词语都以其独特的方式向世人传递着关于行为规范、道德准则以及人生智慧的重要信息。通过对"则殆"的学习与理解，我们可以更加深入地领略中华文明的魅力所在，并从中汲取宝贵的精神养分。</w:t>
      </w:r>
    </w:p>
    <w:p w14:paraId="5DA81535" w14:textId="77777777" w:rsidR="005D52E6" w:rsidRDefault="005D52E6">
      <w:pPr>
        <w:rPr>
          <w:rFonts w:hint="eastAsia"/>
        </w:rPr>
      </w:pPr>
    </w:p>
    <w:p w14:paraId="55674D4D" w14:textId="77777777" w:rsidR="005D52E6" w:rsidRDefault="005D52E6">
      <w:pPr>
        <w:rPr>
          <w:rFonts w:hint="eastAsia"/>
        </w:rPr>
      </w:pPr>
      <w:r>
        <w:rPr>
          <w:rFonts w:hint="eastAsia"/>
        </w:rPr>
        <w:t>本文是由每日文章网(2345lzwz.cn)为大家创作</w:t>
      </w:r>
    </w:p>
    <w:p w14:paraId="12E5864D" w14:textId="14427AA2" w:rsidR="00A44A8F" w:rsidRDefault="00A44A8F"/>
    <w:sectPr w:rsidR="00A44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8F"/>
    <w:rsid w:val="005D52E6"/>
    <w:rsid w:val="0075097D"/>
    <w:rsid w:val="00A4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5249A-9BD7-438D-8CB9-243A518F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A8F"/>
    <w:rPr>
      <w:rFonts w:cstheme="majorBidi"/>
      <w:color w:val="2F5496" w:themeColor="accent1" w:themeShade="BF"/>
      <w:sz w:val="28"/>
      <w:szCs w:val="28"/>
    </w:rPr>
  </w:style>
  <w:style w:type="character" w:customStyle="1" w:styleId="50">
    <w:name w:val="标题 5 字符"/>
    <w:basedOn w:val="a0"/>
    <w:link w:val="5"/>
    <w:uiPriority w:val="9"/>
    <w:semiHidden/>
    <w:rsid w:val="00A44A8F"/>
    <w:rPr>
      <w:rFonts w:cstheme="majorBidi"/>
      <w:color w:val="2F5496" w:themeColor="accent1" w:themeShade="BF"/>
      <w:sz w:val="24"/>
    </w:rPr>
  </w:style>
  <w:style w:type="character" w:customStyle="1" w:styleId="60">
    <w:name w:val="标题 6 字符"/>
    <w:basedOn w:val="a0"/>
    <w:link w:val="6"/>
    <w:uiPriority w:val="9"/>
    <w:semiHidden/>
    <w:rsid w:val="00A44A8F"/>
    <w:rPr>
      <w:rFonts w:cstheme="majorBidi"/>
      <w:b/>
      <w:bCs/>
      <w:color w:val="2F5496" w:themeColor="accent1" w:themeShade="BF"/>
    </w:rPr>
  </w:style>
  <w:style w:type="character" w:customStyle="1" w:styleId="70">
    <w:name w:val="标题 7 字符"/>
    <w:basedOn w:val="a0"/>
    <w:link w:val="7"/>
    <w:uiPriority w:val="9"/>
    <w:semiHidden/>
    <w:rsid w:val="00A44A8F"/>
    <w:rPr>
      <w:rFonts w:cstheme="majorBidi"/>
      <w:b/>
      <w:bCs/>
      <w:color w:val="595959" w:themeColor="text1" w:themeTint="A6"/>
    </w:rPr>
  </w:style>
  <w:style w:type="character" w:customStyle="1" w:styleId="80">
    <w:name w:val="标题 8 字符"/>
    <w:basedOn w:val="a0"/>
    <w:link w:val="8"/>
    <w:uiPriority w:val="9"/>
    <w:semiHidden/>
    <w:rsid w:val="00A44A8F"/>
    <w:rPr>
      <w:rFonts w:cstheme="majorBidi"/>
      <w:color w:val="595959" w:themeColor="text1" w:themeTint="A6"/>
    </w:rPr>
  </w:style>
  <w:style w:type="character" w:customStyle="1" w:styleId="90">
    <w:name w:val="标题 9 字符"/>
    <w:basedOn w:val="a0"/>
    <w:link w:val="9"/>
    <w:uiPriority w:val="9"/>
    <w:semiHidden/>
    <w:rsid w:val="00A44A8F"/>
    <w:rPr>
      <w:rFonts w:eastAsiaTheme="majorEastAsia" w:cstheme="majorBidi"/>
      <w:color w:val="595959" w:themeColor="text1" w:themeTint="A6"/>
    </w:rPr>
  </w:style>
  <w:style w:type="paragraph" w:styleId="a3">
    <w:name w:val="Title"/>
    <w:basedOn w:val="a"/>
    <w:next w:val="a"/>
    <w:link w:val="a4"/>
    <w:uiPriority w:val="10"/>
    <w:qFormat/>
    <w:rsid w:val="00A44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A8F"/>
    <w:pPr>
      <w:spacing w:before="160"/>
      <w:jc w:val="center"/>
    </w:pPr>
    <w:rPr>
      <w:i/>
      <w:iCs/>
      <w:color w:val="404040" w:themeColor="text1" w:themeTint="BF"/>
    </w:rPr>
  </w:style>
  <w:style w:type="character" w:customStyle="1" w:styleId="a8">
    <w:name w:val="引用 字符"/>
    <w:basedOn w:val="a0"/>
    <w:link w:val="a7"/>
    <w:uiPriority w:val="29"/>
    <w:rsid w:val="00A44A8F"/>
    <w:rPr>
      <w:i/>
      <w:iCs/>
      <w:color w:val="404040" w:themeColor="text1" w:themeTint="BF"/>
    </w:rPr>
  </w:style>
  <w:style w:type="paragraph" w:styleId="a9">
    <w:name w:val="List Paragraph"/>
    <w:basedOn w:val="a"/>
    <w:uiPriority w:val="34"/>
    <w:qFormat/>
    <w:rsid w:val="00A44A8F"/>
    <w:pPr>
      <w:ind w:left="720"/>
      <w:contextualSpacing/>
    </w:pPr>
  </w:style>
  <w:style w:type="character" w:styleId="aa">
    <w:name w:val="Intense Emphasis"/>
    <w:basedOn w:val="a0"/>
    <w:uiPriority w:val="21"/>
    <w:qFormat/>
    <w:rsid w:val="00A44A8F"/>
    <w:rPr>
      <w:i/>
      <w:iCs/>
      <w:color w:val="2F5496" w:themeColor="accent1" w:themeShade="BF"/>
    </w:rPr>
  </w:style>
  <w:style w:type="paragraph" w:styleId="ab">
    <w:name w:val="Intense Quote"/>
    <w:basedOn w:val="a"/>
    <w:next w:val="a"/>
    <w:link w:val="ac"/>
    <w:uiPriority w:val="30"/>
    <w:qFormat/>
    <w:rsid w:val="00A44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A8F"/>
    <w:rPr>
      <w:i/>
      <w:iCs/>
      <w:color w:val="2F5496" w:themeColor="accent1" w:themeShade="BF"/>
    </w:rPr>
  </w:style>
  <w:style w:type="character" w:styleId="ad">
    <w:name w:val="Intense Reference"/>
    <w:basedOn w:val="a0"/>
    <w:uiPriority w:val="32"/>
    <w:qFormat/>
    <w:rsid w:val="00A44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