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初冬的晨光映红叶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阳光穿透薄雾，映照在一片片枯黄的落叶上，仿佛为大地披上了一层温暖的金纱。每一片叶子都闪烁着迷人的光芒，诉说着秋天的余韵和冬日的宁静。晨风轻拂，叶子轻轻摇曳，如同秋天的余梦，静静地等待冬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寒风中依然飘零叶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虽然寒风呼啸，冬天的气息已然袭来，但依旧有几片叶子在风中翩翩起舞。它们仿佛不愿意完全告别秋天的辉煌，带着最后一抹的鲜艳和柔情，在风中翩跹，给初冬的世界增添了几分动人的风景。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雪中叶痕犹可见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雪花悄然飘落，覆盖了大地，也轻柔地覆盖了那些残留的叶子。即使被白雪掩盖，那些叶痕依然隐约可见，仿佛是在诉说着曾经的美丽。雪中的叶子，映衬出初冬独特的静谧美，让人感受到时光流转中的永恒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初冬暮色下的落叶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暮降临，初冬的暮色渐渐弥漫开来。落叶在微弱的光线下变得格外温柔，轻轻地铺满了大地。它们仿佛在冬日的黄昏中讲述着秋天的故事，给寒冷的冬日增添了一丝温暖和诗意。暮色下的落叶，沉淀了秋冬交替的微妙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冰霜中更显坚韧叶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当初冬的寒霜覆盖大地，那些依旧坚守的叶子显得尤为坚韧。霜冻让它们的边缘变得晶莹剔透，仿佛镶嵌了银色的花边。尽管经历寒冷的侵袭，它们依然在冬季的风霜中顽强地展示着生命的顽强和美丽。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初冬雨后红叶更艳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初冬的细雨过后，红叶上挂满了晶莹的水珠。雨水滋润了叶片，使它们在寒冷的季节里显得更加生机勃勃。每一片叶子都仿佛经过洗礼，焕发出新的光彩，映衬出初冬雨后清新的气息和无尽的生机。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树下层层落叶如画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的树下，层层落叶如同一幅静谧的画卷。它们铺陈在地面上，形成了一片金黄或红色的地毯。每一步踏上去，都发出轻微的沙沙声，带来一份独特的冬日宁静。落叶如画，展现了初冬的独特韵味和迷人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冬日阳光下的暖叶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初冬的阳光虽不再炽热，却依然能够透过枝桠洒在叶面上。那些叶子在温暖的阳光下显得格外柔和，散发出微弱的光泽。阳光下的暖叶，仿佛是冬天里的温馨一角，让人感受到寒冷中不变的温暖和美好。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