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了解一年级学生的写作需求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学生写作能力的起始阶段，此时他们刚刚接触到书写的基本技能。此阶段的主要目标是帮助孩子们建立起写句子的基本框架，并让他们理解句子的构造。这些小学生通常还处于认识字母、拼写简单词汇的阶段，所以写句子的难度应当根据他们的能力逐步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如何引导学生写句子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写句子时，首先需要确保他们能够正确地拼写和使用基本的词汇。教师可以通过图像和实际物品来帮助学生理解句子结构。例如，展示一张图画并询问学生可以用什么词汇来描述图中的内容，这样可以引导他们形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从简单句子开始练习，比如“我喜欢苹果。”这样的句子结构简单明了，包含一个主语和一个谓语。老师可以使用填空题的方式，让学生在空白处填写合适的词汇，帮助他们逐步掌握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鼓励学生多练习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多写是提高写作能力的关键。教师可以设计一些有趣的写作活动，例如写关于自己一天的经历或描述一个他们喜欢的动物。这样不仅能够提高他们的写作兴趣，还能帮助他们在实际应用中巩固句子的结构。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使用游戏和互动活动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通过游戏和互动活动可以有效提高学生的写作兴趣。例如，可以组织一个“写句子大挑战”的游戏，让学生轮流用特定的词汇造句。这样的活动不仅能增强他们的写作能力，还能让他们在愉快的氛围中学习。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给学生提供及时和正面的反馈非常重要。教师在批改学生的句子时，应指出他们的优点并提出改进建议。通过正面的鼓励和适当的指导，学生会更加自信地进行写作练习。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一年级的写作教学应该以简单易懂的句子为基础，逐步引导学生掌握句子的结构。通过有趣的活动、多样的练习和及时的反馈，可以有效提高学生的写作能力，帮助他们为更高级的写作技能打下坚实的基础。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