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重庆轻轨：城市的未来之轨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不仅以美食和夜景闻名，还有其独特的轻轨系统，成为了城市风貌的一部分。轻轨不仅仅是一种交通工具，更是重庆现代化进程中的重要象征。穿行在蜿蜒的山路之间，重庆轻轨以其灵动的姿态展现了城市的独特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穿梭于山水之间的轻轨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轻轨线路如同一条灵动的银带，缠绕在山间。无论是穿越高楼大厦，还是在峡谷间驰骋，重庆轻轨都展现出无与伦比的风景。特别是在黄昏时分，当夕阳洒在车窗上，整个城市仿佛被金色的光辉包围，轻轨成了这幅美丽画卷的关键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与重庆的山水融为一体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山地地形对轻轨的设计提出了挑战，但也创造了无与伦比的美景。乘坐轻轨，你可以看到车轨宛如飞龙盘旋在山巅，俯瞰山谷中的美丽风光。这种身临其境的体验，使得轻轨不仅是一种出行工具，更是一场视觉上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轻轨站的别样风情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每一座轻轨站都是重庆城市风景的一部分。站点往往依托于山坡而建，拥有观景平台，可以俯瞰整个城市。站内的设计也融合了重庆的地方特色，使得乘客在等车时，也能感受到重庆独特的文化氛围。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轻轨带来的便利与享受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轻轨不仅提升了城市的交通效率，更为市民的日常生活带来了极大的便利。从繁忙的工作日到悠闲的周末，轻轨让你轻松穿行于城市的各个角落。它将重庆的各大景点串联在一起，使得探索这座城市变得更加方便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最后的总结：轻轨与重庆的情缘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重庆的轻轨系统不仅是交通的革新，更是这座城市独特魅力的体现。从山水之间的穿梭到站点的别样风情，它们共同谱写了一首现代城市的交响曲。在这条轨道上，每一次出行都是一次对重庆风景的深刻体验。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