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EA85" w14:textId="77777777" w:rsidR="0093478C" w:rsidRDefault="0093478C">
      <w:pPr>
        <w:rPr>
          <w:rFonts w:hint="eastAsia"/>
        </w:rPr>
      </w:pPr>
      <w:r>
        <w:rPr>
          <w:rFonts w:hint="eastAsia"/>
        </w:rPr>
        <w:t>zhì zhǒng</w:t>
      </w:r>
    </w:p>
    <w:p w14:paraId="5778840D" w14:textId="77777777" w:rsidR="0093478C" w:rsidRDefault="0093478C">
      <w:pPr>
        <w:rPr>
          <w:rFonts w:hint="eastAsia"/>
        </w:rPr>
      </w:pPr>
      <w:r>
        <w:rPr>
          <w:rFonts w:hint="eastAsia"/>
        </w:rPr>
        <w:t>制种，即种子的生产与繁殖过程，在农业和园艺领域中扮演着至关重要的角色。种子是植物生命的起始点，也是农业生产的基础。良好的种子不仅决定了作物生长的质量和产量，而且对于提高土地利用率、保护生态环境也有着不可忽视的作用。因此，制种技术的发展对于推动现代农业的进步具有深远的意义。</w:t>
      </w:r>
    </w:p>
    <w:p w14:paraId="43CA3266" w14:textId="77777777" w:rsidR="0093478C" w:rsidRDefault="0093478C">
      <w:pPr>
        <w:rPr>
          <w:rFonts w:hint="eastAsia"/>
        </w:rPr>
      </w:pPr>
    </w:p>
    <w:p w14:paraId="71D96AF2" w14:textId="77777777" w:rsidR="0093478C" w:rsidRDefault="0093478C">
      <w:pPr>
        <w:rPr>
          <w:rFonts w:hint="eastAsia"/>
        </w:rPr>
      </w:pPr>
      <w:r>
        <w:rPr>
          <w:rFonts w:hint="eastAsia"/>
        </w:rPr>
        <w:t>制种的重要性</w:t>
      </w:r>
    </w:p>
    <w:p w14:paraId="1323A75B" w14:textId="77777777" w:rsidR="0093478C" w:rsidRDefault="0093478C">
      <w:pPr>
        <w:rPr>
          <w:rFonts w:hint="eastAsia"/>
        </w:rPr>
      </w:pPr>
      <w:r>
        <w:rPr>
          <w:rFonts w:hint="eastAsia"/>
        </w:rPr>
        <w:t>在农业生产中，优良品种的选择和推广是增产增收的关键。而制种则是确保这些优良品种得以广泛传播的前提条件。通过科学合理的制种方法，可以培育出抗病虫害能力强、适应性广、品质优的农作物种子。这有助于减少农药化肥的使用量，降低环境污染风险，实现绿色可持续发展。优质的种子还能有效提升农产品的商品价值，增加农民收入。</w:t>
      </w:r>
    </w:p>
    <w:p w14:paraId="4DB18299" w14:textId="77777777" w:rsidR="0093478C" w:rsidRDefault="0093478C">
      <w:pPr>
        <w:rPr>
          <w:rFonts w:hint="eastAsia"/>
        </w:rPr>
      </w:pPr>
    </w:p>
    <w:p w14:paraId="527DD837" w14:textId="77777777" w:rsidR="0093478C" w:rsidRDefault="0093478C">
      <w:pPr>
        <w:rPr>
          <w:rFonts w:hint="eastAsia"/>
        </w:rPr>
      </w:pPr>
      <w:r>
        <w:rPr>
          <w:rFonts w:hint="eastAsia"/>
        </w:rPr>
        <w:t>制种的主要步骤</w:t>
      </w:r>
    </w:p>
    <w:p w14:paraId="6A076BA1" w14:textId="77777777" w:rsidR="0093478C" w:rsidRDefault="0093478C">
      <w:pPr>
        <w:rPr>
          <w:rFonts w:hint="eastAsia"/>
        </w:rPr>
      </w:pPr>
      <w:r>
        <w:rPr>
          <w:rFonts w:hint="eastAsia"/>
        </w:rPr>
        <w:t>制种工作通常包括亲本选择、杂交授粉、隔离种植、田间管理、采收精选等环节。首先需要挑选健康无病虫害且遗传特性稳定的亲本材料；然后根据育种目标采用人工或自然杂交方式使不同亲本之间发生基因交换；为了防止外来花粉干扰造成品种混杂，还需采取物理或空间上的隔离措施；同时加强水肥管理和病虫害防治以保证种子质量；最后适时进行收获并经过严格的筛选处理才能获得符合标准的商品种子。</w:t>
      </w:r>
    </w:p>
    <w:p w14:paraId="06E015E0" w14:textId="77777777" w:rsidR="0093478C" w:rsidRDefault="0093478C">
      <w:pPr>
        <w:rPr>
          <w:rFonts w:hint="eastAsia"/>
        </w:rPr>
      </w:pPr>
    </w:p>
    <w:p w14:paraId="332E4874" w14:textId="77777777" w:rsidR="0093478C" w:rsidRDefault="0093478C">
      <w:pPr>
        <w:rPr>
          <w:rFonts w:hint="eastAsia"/>
        </w:rPr>
      </w:pPr>
      <w:r>
        <w:rPr>
          <w:rFonts w:hint="eastAsia"/>
        </w:rPr>
        <w:t>现代制种技术的发展趋势</w:t>
      </w:r>
    </w:p>
    <w:p w14:paraId="00BCB068" w14:textId="77777777" w:rsidR="0093478C" w:rsidRDefault="0093478C">
      <w:pPr>
        <w:rPr>
          <w:rFonts w:hint="eastAsia"/>
        </w:rPr>
      </w:pPr>
      <w:r>
        <w:rPr>
          <w:rFonts w:hint="eastAsia"/>
        </w:rPr>
        <w:t>随着科学技术的进步，制种行业也在不断创新与发展。分子标记辅助选择（MAS）、基因编辑技术CRISPR/Cas9等现代生物技术的应用为快速准确地改良作物品种提供了可能。例如，科学家可以通过对特定基因片段进行编辑来增强作物对抗逆境的能力或者改善其营养成分。“互联网+农业”模式也为传统制种带来了新的机遇。借助大数据分析平台，可以更精准地预测市场需求变化趋势，从而指导育种方向；利用物联网设备实现智能化灌溉施肥，提高工作效率的同时也降低了成本。</w:t>
      </w:r>
    </w:p>
    <w:p w14:paraId="5B2F34CB" w14:textId="77777777" w:rsidR="0093478C" w:rsidRDefault="0093478C">
      <w:pPr>
        <w:rPr>
          <w:rFonts w:hint="eastAsia"/>
        </w:rPr>
      </w:pPr>
    </w:p>
    <w:p w14:paraId="2450A85F" w14:textId="77777777" w:rsidR="0093478C" w:rsidRDefault="0093478C">
      <w:pPr>
        <w:rPr>
          <w:rFonts w:hint="eastAsia"/>
        </w:rPr>
      </w:pPr>
      <w:r>
        <w:rPr>
          <w:rFonts w:hint="eastAsia"/>
        </w:rPr>
        <w:t>未来展望</w:t>
      </w:r>
    </w:p>
    <w:p w14:paraId="7503D13F" w14:textId="77777777" w:rsidR="0093478C" w:rsidRDefault="0093478C">
      <w:pPr>
        <w:rPr>
          <w:rFonts w:hint="eastAsia"/>
        </w:rPr>
      </w:pPr>
      <w:r>
        <w:rPr>
          <w:rFonts w:hint="eastAsia"/>
        </w:rPr>
        <w:t>展望未来，制种将在保障国家粮食安全方面继续发挥重要作用。随着全球气候变化加剧以及人口增长带来的食物需求压力增大，研发更加高效环保的制种技术和培育适应性强的新品种将成为研究热点。相信在政府政策支持下，在科研人员不懈努力之下，我国制种产业必将迎来更加辉煌灿烂的明天。</w:t>
      </w:r>
    </w:p>
    <w:p w14:paraId="67F3028B" w14:textId="77777777" w:rsidR="0093478C" w:rsidRDefault="0093478C">
      <w:pPr>
        <w:rPr>
          <w:rFonts w:hint="eastAsia"/>
        </w:rPr>
      </w:pPr>
    </w:p>
    <w:p w14:paraId="004459CC" w14:textId="77777777" w:rsidR="0093478C" w:rsidRDefault="0093478C">
      <w:pPr>
        <w:rPr>
          <w:rFonts w:hint="eastAsia"/>
        </w:rPr>
      </w:pPr>
      <w:r>
        <w:rPr>
          <w:rFonts w:hint="eastAsia"/>
        </w:rPr>
        <w:t>本文是由每日文章网(2345lzwz.cn)为大家创作</w:t>
      </w:r>
    </w:p>
    <w:p w14:paraId="2E38D017" w14:textId="70B58F38" w:rsidR="00B6303C" w:rsidRDefault="00B6303C"/>
    <w:sectPr w:rsidR="00B63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3C"/>
    <w:rsid w:val="0075097D"/>
    <w:rsid w:val="0093478C"/>
    <w:rsid w:val="00B6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321AF-7842-4439-AF72-7E61C602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03C"/>
    <w:rPr>
      <w:rFonts w:cstheme="majorBidi"/>
      <w:color w:val="2F5496" w:themeColor="accent1" w:themeShade="BF"/>
      <w:sz w:val="28"/>
      <w:szCs w:val="28"/>
    </w:rPr>
  </w:style>
  <w:style w:type="character" w:customStyle="1" w:styleId="50">
    <w:name w:val="标题 5 字符"/>
    <w:basedOn w:val="a0"/>
    <w:link w:val="5"/>
    <w:uiPriority w:val="9"/>
    <w:semiHidden/>
    <w:rsid w:val="00B6303C"/>
    <w:rPr>
      <w:rFonts w:cstheme="majorBidi"/>
      <w:color w:val="2F5496" w:themeColor="accent1" w:themeShade="BF"/>
      <w:sz w:val="24"/>
    </w:rPr>
  </w:style>
  <w:style w:type="character" w:customStyle="1" w:styleId="60">
    <w:name w:val="标题 6 字符"/>
    <w:basedOn w:val="a0"/>
    <w:link w:val="6"/>
    <w:uiPriority w:val="9"/>
    <w:semiHidden/>
    <w:rsid w:val="00B6303C"/>
    <w:rPr>
      <w:rFonts w:cstheme="majorBidi"/>
      <w:b/>
      <w:bCs/>
      <w:color w:val="2F5496" w:themeColor="accent1" w:themeShade="BF"/>
    </w:rPr>
  </w:style>
  <w:style w:type="character" w:customStyle="1" w:styleId="70">
    <w:name w:val="标题 7 字符"/>
    <w:basedOn w:val="a0"/>
    <w:link w:val="7"/>
    <w:uiPriority w:val="9"/>
    <w:semiHidden/>
    <w:rsid w:val="00B6303C"/>
    <w:rPr>
      <w:rFonts w:cstheme="majorBidi"/>
      <w:b/>
      <w:bCs/>
      <w:color w:val="595959" w:themeColor="text1" w:themeTint="A6"/>
    </w:rPr>
  </w:style>
  <w:style w:type="character" w:customStyle="1" w:styleId="80">
    <w:name w:val="标题 8 字符"/>
    <w:basedOn w:val="a0"/>
    <w:link w:val="8"/>
    <w:uiPriority w:val="9"/>
    <w:semiHidden/>
    <w:rsid w:val="00B6303C"/>
    <w:rPr>
      <w:rFonts w:cstheme="majorBidi"/>
      <w:color w:val="595959" w:themeColor="text1" w:themeTint="A6"/>
    </w:rPr>
  </w:style>
  <w:style w:type="character" w:customStyle="1" w:styleId="90">
    <w:name w:val="标题 9 字符"/>
    <w:basedOn w:val="a0"/>
    <w:link w:val="9"/>
    <w:uiPriority w:val="9"/>
    <w:semiHidden/>
    <w:rsid w:val="00B6303C"/>
    <w:rPr>
      <w:rFonts w:eastAsiaTheme="majorEastAsia" w:cstheme="majorBidi"/>
      <w:color w:val="595959" w:themeColor="text1" w:themeTint="A6"/>
    </w:rPr>
  </w:style>
  <w:style w:type="paragraph" w:styleId="a3">
    <w:name w:val="Title"/>
    <w:basedOn w:val="a"/>
    <w:next w:val="a"/>
    <w:link w:val="a4"/>
    <w:uiPriority w:val="10"/>
    <w:qFormat/>
    <w:rsid w:val="00B63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03C"/>
    <w:pPr>
      <w:spacing w:before="160"/>
      <w:jc w:val="center"/>
    </w:pPr>
    <w:rPr>
      <w:i/>
      <w:iCs/>
      <w:color w:val="404040" w:themeColor="text1" w:themeTint="BF"/>
    </w:rPr>
  </w:style>
  <w:style w:type="character" w:customStyle="1" w:styleId="a8">
    <w:name w:val="引用 字符"/>
    <w:basedOn w:val="a0"/>
    <w:link w:val="a7"/>
    <w:uiPriority w:val="29"/>
    <w:rsid w:val="00B6303C"/>
    <w:rPr>
      <w:i/>
      <w:iCs/>
      <w:color w:val="404040" w:themeColor="text1" w:themeTint="BF"/>
    </w:rPr>
  </w:style>
  <w:style w:type="paragraph" w:styleId="a9">
    <w:name w:val="List Paragraph"/>
    <w:basedOn w:val="a"/>
    <w:uiPriority w:val="34"/>
    <w:qFormat/>
    <w:rsid w:val="00B6303C"/>
    <w:pPr>
      <w:ind w:left="720"/>
      <w:contextualSpacing/>
    </w:pPr>
  </w:style>
  <w:style w:type="character" w:styleId="aa">
    <w:name w:val="Intense Emphasis"/>
    <w:basedOn w:val="a0"/>
    <w:uiPriority w:val="21"/>
    <w:qFormat/>
    <w:rsid w:val="00B6303C"/>
    <w:rPr>
      <w:i/>
      <w:iCs/>
      <w:color w:val="2F5496" w:themeColor="accent1" w:themeShade="BF"/>
    </w:rPr>
  </w:style>
  <w:style w:type="paragraph" w:styleId="ab">
    <w:name w:val="Intense Quote"/>
    <w:basedOn w:val="a"/>
    <w:next w:val="a"/>
    <w:link w:val="ac"/>
    <w:uiPriority w:val="30"/>
    <w:qFormat/>
    <w:rsid w:val="00B63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03C"/>
    <w:rPr>
      <w:i/>
      <w:iCs/>
      <w:color w:val="2F5496" w:themeColor="accent1" w:themeShade="BF"/>
    </w:rPr>
  </w:style>
  <w:style w:type="character" w:styleId="ad">
    <w:name w:val="Intense Reference"/>
    <w:basedOn w:val="a0"/>
    <w:uiPriority w:val="32"/>
    <w:qFormat/>
    <w:rsid w:val="00B63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