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努力变优秀的唯美句子简短（祝福自己的句子唯美）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在追求卓越的旅程中，给自己以鼓励和祝福是至关重要的。这些唯美的句子不仅能激励我们不断前行，也让我们在追梦的道路上充满力量。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每一次的努力，都是对自己未来的投资。让我们在无尽的奋斗中，感受到生命的意义，领悟到成长的美好。努力变优秀，不仅是对自己的挑战，更是对未来的承诺。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相信自己，内心的光辉会照亮前行的道路。每一次的突破与进步，都是对自我的一种超越，让我们在光芒中迎接更加辉煌的明天。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无论遇到怎样的困难与挑战，勇敢前行是我们最美的姿态。每一次跌倒，都是为下一次的起航积蓄力量。只要心中有梦，就永远不会迷失方向。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执着于梦想的追求，不仅仅是为了实现目标，更是为了在过程中发现更好的自己。每一步努力，都是对理想的致敬，也是对生活的热爱。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自我激励是一种力量，让我们在面对挑战时不退缩，在追逐目标时不放弃。这种力量来自于对自己深深的信任和对未来美好的期盼。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努力变优秀的路上，唯美的祝福和鼓励如同星辰般闪烁，为我们指引方向。愿我们在每一次努力中，都能找到属于自己的光芒，成就更加卓越的自己。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