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B057" w14:textId="77777777" w:rsidR="00EB29FF" w:rsidRDefault="00EB29FF">
      <w:pPr>
        <w:rPr>
          <w:rFonts w:hint="eastAsia"/>
        </w:rPr>
      </w:pPr>
    </w:p>
    <w:p w14:paraId="6C8F9985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Beiyue Hengshan (北岳恒山的拼音)</w:t>
      </w:r>
    </w:p>
    <w:p w14:paraId="40983D11" w14:textId="77777777" w:rsidR="00EB29FF" w:rsidRDefault="00EB29FF">
      <w:pPr>
        <w:rPr>
          <w:rFonts w:hint="eastAsia"/>
        </w:rPr>
      </w:pPr>
    </w:p>
    <w:p w14:paraId="5890FBAB" w14:textId="77777777" w:rsidR="00EB29FF" w:rsidRDefault="00EB29FF">
      <w:pPr>
        <w:rPr>
          <w:rFonts w:hint="eastAsia"/>
        </w:rPr>
      </w:pPr>
    </w:p>
    <w:p w14:paraId="05F81A89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在中国的五岳名山中，北岳恒山以其雄伟壮丽的自然景观和悠久的历史文化而独树一帜。位于山西省大同市浑源县的恒山，是中华文明的重要象征之一。它不仅是中国道教文化的发祥地之一，而且在历史上也扮演了重要的军事防御角色。其绵延起伏的山脉、奇峰怪石、深谷幽壑以及茂密的森林植被，构成了一个令人叹为观止的自然世界。</w:t>
      </w:r>
    </w:p>
    <w:p w14:paraId="254542EF" w14:textId="77777777" w:rsidR="00EB29FF" w:rsidRDefault="00EB29FF">
      <w:pPr>
        <w:rPr>
          <w:rFonts w:hint="eastAsia"/>
        </w:rPr>
      </w:pPr>
    </w:p>
    <w:p w14:paraId="530EFA46" w14:textId="77777777" w:rsidR="00EB29FF" w:rsidRDefault="00EB29FF">
      <w:pPr>
        <w:rPr>
          <w:rFonts w:hint="eastAsia"/>
        </w:rPr>
      </w:pPr>
    </w:p>
    <w:p w14:paraId="340C9689" w14:textId="77777777" w:rsidR="00EB29FF" w:rsidRDefault="00EB29FF">
      <w:pPr>
        <w:rPr>
          <w:rFonts w:hint="eastAsia"/>
        </w:rPr>
      </w:pPr>
    </w:p>
    <w:p w14:paraId="7939AFA8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历史与传说</w:t>
      </w:r>
    </w:p>
    <w:p w14:paraId="79981EAC" w14:textId="77777777" w:rsidR="00EB29FF" w:rsidRDefault="00EB29FF">
      <w:pPr>
        <w:rPr>
          <w:rFonts w:hint="eastAsia"/>
        </w:rPr>
      </w:pPr>
    </w:p>
    <w:p w14:paraId="63D1BB44" w14:textId="77777777" w:rsidR="00EB29FF" w:rsidRDefault="00EB29FF">
      <w:pPr>
        <w:rPr>
          <w:rFonts w:hint="eastAsia"/>
        </w:rPr>
      </w:pPr>
    </w:p>
    <w:p w14:paraId="793A088E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北岳恒山有着深厚的文化积淀。自古以来，这里就是文人墨客吟诗作画的地方，留下了无数动人的篇章。传说黄帝曾在此炼丹求仙，因此恒山也被视为通往仙境的门户。在古代，它是兵家必争之地，多处关隘要塞见证了无数次战火硝烟。这些遗迹成为了游客们缅怀历史、感受古代战争氛围的好去处。</w:t>
      </w:r>
    </w:p>
    <w:p w14:paraId="0BA7A1E6" w14:textId="77777777" w:rsidR="00EB29FF" w:rsidRDefault="00EB29FF">
      <w:pPr>
        <w:rPr>
          <w:rFonts w:hint="eastAsia"/>
        </w:rPr>
      </w:pPr>
    </w:p>
    <w:p w14:paraId="036BE850" w14:textId="77777777" w:rsidR="00EB29FF" w:rsidRDefault="00EB29FF">
      <w:pPr>
        <w:rPr>
          <w:rFonts w:hint="eastAsia"/>
        </w:rPr>
      </w:pPr>
    </w:p>
    <w:p w14:paraId="11C71A73" w14:textId="77777777" w:rsidR="00EB29FF" w:rsidRDefault="00EB29FF">
      <w:pPr>
        <w:rPr>
          <w:rFonts w:hint="eastAsia"/>
        </w:rPr>
      </w:pPr>
    </w:p>
    <w:p w14:paraId="436E0453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宗教意义</w:t>
      </w:r>
    </w:p>
    <w:p w14:paraId="595FB886" w14:textId="77777777" w:rsidR="00EB29FF" w:rsidRDefault="00EB29FF">
      <w:pPr>
        <w:rPr>
          <w:rFonts w:hint="eastAsia"/>
        </w:rPr>
      </w:pPr>
    </w:p>
    <w:p w14:paraId="79F75C23" w14:textId="77777777" w:rsidR="00EB29FF" w:rsidRDefault="00EB29FF">
      <w:pPr>
        <w:rPr>
          <w:rFonts w:hint="eastAsia"/>
        </w:rPr>
      </w:pPr>
    </w:p>
    <w:p w14:paraId="2D194042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作为道教圣地，恒山上有众多古老的道观庙宇，其中最著名的是悬空寺。这座始建于北魏后期（约公元491年）的寺庙，巧妙地建于悬崖峭壁之上，以惊险绝伦的建筑艺术闻名遐迩。还有天峰岭、翠屏峰等风景名胜区内的诸多宫观，它们不仅是信仰的中心，也是研究中国古代建筑艺术和宗教文化的宝贵资料。</w:t>
      </w:r>
    </w:p>
    <w:p w14:paraId="1AA7E51E" w14:textId="77777777" w:rsidR="00EB29FF" w:rsidRDefault="00EB29FF">
      <w:pPr>
        <w:rPr>
          <w:rFonts w:hint="eastAsia"/>
        </w:rPr>
      </w:pPr>
    </w:p>
    <w:p w14:paraId="3A459013" w14:textId="77777777" w:rsidR="00EB29FF" w:rsidRDefault="00EB29FF">
      <w:pPr>
        <w:rPr>
          <w:rFonts w:hint="eastAsia"/>
        </w:rPr>
      </w:pPr>
    </w:p>
    <w:p w14:paraId="4EC43561" w14:textId="77777777" w:rsidR="00EB29FF" w:rsidRDefault="00EB29FF">
      <w:pPr>
        <w:rPr>
          <w:rFonts w:hint="eastAsia"/>
        </w:rPr>
      </w:pPr>
    </w:p>
    <w:p w14:paraId="42004F28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自然风光</w:t>
      </w:r>
    </w:p>
    <w:p w14:paraId="378F4FF9" w14:textId="77777777" w:rsidR="00EB29FF" w:rsidRDefault="00EB29FF">
      <w:pPr>
        <w:rPr>
          <w:rFonts w:hint="eastAsia"/>
        </w:rPr>
      </w:pPr>
    </w:p>
    <w:p w14:paraId="4BBBE5E9" w14:textId="77777777" w:rsidR="00EB29FF" w:rsidRDefault="00EB29FF">
      <w:pPr>
        <w:rPr>
          <w:rFonts w:hint="eastAsia"/>
        </w:rPr>
      </w:pPr>
    </w:p>
    <w:p w14:paraId="6B6BEAF9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恒山的自然风光同样迷人。四季分明的气候条件赋予了这片土地丰富多彩的景色变化。春天，漫山遍野的花朵竞相开放；夏天，绿意盎然的树林提供了避暑的好地方；秋天，金黄色的树叶铺满了整个山谷；冬天，则银装素裹，别有一番风味。这里的空气清新宜人，远离城市的喧嚣，让人仿佛置身于世外桃源。</w:t>
      </w:r>
    </w:p>
    <w:p w14:paraId="0D5F9401" w14:textId="77777777" w:rsidR="00EB29FF" w:rsidRDefault="00EB29FF">
      <w:pPr>
        <w:rPr>
          <w:rFonts w:hint="eastAsia"/>
        </w:rPr>
      </w:pPr>
    </w:p>
    <w:p w14:paraId="553D1D2E" w14:textId="77777777" w:rsidR="00EB29FF" w:rsidRDefault="00EB29FF">
      <w:pPr>
        <w:rPr>
          <w:rFonts w:hint="eastAsia"/>
        </w:rPr>
      </w:pPr>
    </w:p>
    <w:p w14:paraId="0E2E9AAA" w14:textId="77777777" w:rsidR="00EB29FF" w:rsidRDefault="00EB29FF">
      <w:pPr>
        <w:rPr>
          <w:rFonts w:hint="eastAsia"/>
        </w:rPr>
      </w:pPr>
    </w:p>
    <w:p w14:paraId="14A89E6D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旅游信息</w:t>
      </w:r>
    </w:p>
    <w:p w14:paraId="5CED4733" w14:textId="77777777" w:rsidR="00EB29FF" w:rsidRDefault="00EB29FF">
      <w:pPr>
        <w:rPr>
          <w:rFonts w:hint="eastAsia"/>
        </w:rPr>
      </w:pPr>
    </w:p>
    <w:p w14:paraId="1B4B720D" w14:textId="77777777" w:rsidR="00EB29FF" w:rsidRDefault="00EB29FF">
      <w:pPr>
        <w:rPr>
          <w:rFonts w:hint="eastAsia"/>
        </w:rPr>
      </w:pPr>
    </w:p>
    <w:p w14:paraId="4FC3F468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对于想要亲身体验北岳恒山魅力的游客来说，最佳游览时间为春季或秋季，此时天气适中，景色最美。景区内有多条徒步路线可供选择，既适合喜欢挑战自我的登山爱好者，也方便普通游客轻松漫步。周边地区还提供丰富的住宿餐饮服务，确保每位来访者都能有一个愉快难忘的旅程。</w:t>
      </w:r>
    </w:p>
    <w:p w14:paraId="089202AA" w14:textId="77777777" w:rsidR="00EB29FF" w:rsidRDefault="00EB29FF">
      <w:pPr>
        <w:rPr>
          <w:rFonts w:hint="eastAsia"/>
        </w:rPr>
      </w:pPr>
    </w:p>
    <w:p w14:paraId="286C0733" w14:textId="77777777" w:rsidR="00EB29FF" w:rsidRDefault="00EB29FF">
      <w:pPr>
        <w:rPr>
          <w:rFonts w:hint="eastAsia"/>
        </w:rPr>
      </w:pPr>
    </w:p>
    <w:p w14:paraId="33234DFC" w14:textId="77777777" w:rsidR="00EB29FF" w:rsidRDefault="00EB29FF">
      <w:pPr>
        <w:rPr>
          <w:rFonts w:hint="eastAsia"/>
        </w:rPr>
      </w:pPr>
    </w:p>
    <w:p w14:paraId="291B089D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AD2EBF" w14:textId="77777777" w:rsidR="00EB29FF" w:rsidRDefault="00EB29FF">
      <w:pPr>
        <w:rPr>
          <w:rFonts w:hint="eastAsia"/>
        </w:rPr>
      </w:pPr>
    </w:p>
    <w:p w14:paraId="03353004" w14:textId="77777777" w:rsidR="00EB29FF" w:rsidRDefault="00EB29FF">
      <w:pPr>
        <w:rPr>
          <w:rFonts w:hint="eastAsia"/>
        </w:rPr>
      </w:pPr>
    </w:p>
    <w:p w14:paraId="0151CA35" w14:textId="77777777" w:rsidR="00EB29FF" w:rsidRDefault="00EB29FF">
      <w:pPr>
        <w:rPr>
          <w:rFonts w:hint="eastAsia"/>
        </w:rPr>
      </w:pPr>
      <w:r>
        <w:rPr>
          <w:rFonts w:hint="eastAsia"/>
        </w:rPr>
        <w:tab/>
        <w:t>北岳恒山不仅仅是一座山脉，它承载着中华民族的记忆与情感，融合了自然之美与人文之魂。无论是对历史文化感兴趣的朋友，还是追求宁静致远的心灵旅行者，这里都将是一个值得一游的理想目的地。</w:t>
      </w:r>
    </w:p>
    <w:p w14:paraId="251D514E" w14:textId="77777777" w:rsidR="00EB29FF" w:rsidRDefault="00EB29FF">
      <w:pPr>
        <w:rPr>
          <w:rFonts w:hint="eastAsia"/>
        </w:rPr>
      </w:pPr>
    </w:p>
    <w:p w14:paraId="4BF8714D" w14:textId="77777777" w:rsidR="00EB29FF" w:rsidRDefault="00EB29FF">
      <w:pPr>
        <w:rPr>
          <w:rFonts w:hint="eastAsia"/>
        </w:rPr>
      </w:pPr>
    </w:p>
    <w:p w14:paraId="71013B33" w14:textId="77777777" w:rsidR="00EB29FF" w:rsidRDefault="00EB2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B9B28" w14:textId="151F68B9" w:rsidR="00010D1E" w:rsidRDefault="00010D1E"/>
    <w:sectPr w:rsidR="00010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1E"/>
    <w:rsid w:val="00010D1E"/>
    <w:rsid w:val="005B05E0"/>
    <w:rsid w:val="00EB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DDDB9-A58F-4EAF-81CF-F0D58A2F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