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A0A1" w14:textId="77777777" w:rsidR="007968A9" w:rsidRDefault="007968A9">
      <w:pPr>
        <w:rPr>
          <w:rFonts w:hint="eastAsia"/>
        </w:rPr>
      </w:pPr>
      <w:r>
        <w:rPr>
          <w:rFonts w:hint="eastAsia"/>
        </w:rPr>
        <w:t>十五国风顺口溜的拼音</w:t>
      </w:r>
    </w:p>
    <w:p w14:paraId="0D6CA14A" w14:textId="77777777" w:rsidR="007968A9" w:rsidRDefault="007968A9">
      <w:pPr>
        <w:rPr>
          <w:rFonts w:hint="eastAsia"/>
        </w:rPr>
      </w:pPr>
      <w:r>
        <w:rPr>
          <w:rFonts w:hint="eastAsia"/>
        </w:rPr>
        <w:t>《十五国风》是《诗经》中的一部分，它收集了来自西周初年至春秋中期大约五百年间的民歌。这些民歌反映了当时人们的生活、劳动、爱情和社会风貌。为了便于记忆和传播，《十五国风》中的诗歌往往被编成顺口溜的形式，并赋予了拼音注释，以帮助现代读者更准确地读出古音，理解其意。</w:t>
      </w:r>
    </w:p>
    <w:p w14:paraId="554A3875" w14:textId="77777777" w:rsidR="007968A9" w:rsidRDefault="007968A9">
      <w:pPr>
        <w:rPr>
          <w:rFonts w:hint="eastAsia"/>
        </w:rPr>
      </w:pPr>
    </w:p>
    <w:p w14:paraId="03B2039C" w14:textId="77777777" w:rsidR="007968A9" w:rsidRDefault="007968A9">
      <w:pPr>
        <w:rPr>
          <w:rFonts w:hint="eastAsia"/>
        </w:rPr>
      </w:pPr>
      <w:r>
        <w:rPr>
          <w:rFonts w:hint="eastAsia"/>
        </w:rPr>
        <w:t>从《周南》到《豳风》</w:t>
      </w:r>
    </w:p>
    <w:p w14:paraId="71722A4B" w14:textId="77777777" w:rsidR="007968A9" w:rsidRDefault="007968A9">
      <w:pPr>
        <w:rPr>
          <w:rFonts w:hint="eastAsia"/>
        </w:rPr>
      </w:pPr>
      <w:r>
        <w:rPr>
          <w:rFonts w:hint="eastAsia"/>
        </w:rPr>
        <w:t>《十五国风》包括《周南》、《召南》、《邶风》、《鄘风》、《卫风》、《王风》、《郑风》、《齐风》、《魏风》、《唐风》、《秦风》、《陈风》、《桧风》、《曹风》和《豳风》。每一种“风”代表一个地区或国家的音乐风格和文化特色。例如，《周南》和《召南》被认为是南方的民谣，它们的内容多与农业生产和家庭生活相关；而《豳风》则描述了北方游牧民族的生活场景，充满了对自然和狩猎的描绘。</w:t>
      </w:r>
    </w:p>
    <w:p w14:paraId="3DD5CE24" w14:textId="77777777" w:rsidR="007968A9" w:rsidRDefault="007968A9">
      <w:pPr>
        <w:rPr>
          <w:rFonts w:hint="eastAsia"/>
        </w:rPr>
      </w:pPr>
    </w:p>
    <w:p w14:paraId="3FC2587B" w14:textId="77777777" w:rsidR="007968A9" w:rsidRDefault="007968A9">
      <w:pPr>
        <w:rPr>
          <w:rFonts w:hint="eastAsia"/>
        </w:rPr>
      </w:pPr>
      <w:r>
        <w:rPr>
          <w:rFonts w:hint="eastAsia"/>
        </w:rPr>
        <w:t>拼音标注的作用</w:t>
      </w:r>
    </w:p>
    <w:p w14:paraId="4C360C6E" w14:textId="77777777" w:rsidR="007968A9" w:rsidRDefault="007968A9">
      <w:pPr>
        <w:rPr>
          <w:rFonts w:hint="eastAsia"/>
        </w:rPr>
      </w:pPr>
      <w:r>
        <w:rPr>
          <w:rFonts w:hint="eastAsia"/>
        </w:rPr>
        <w:t>在古代，由于没有统一的文字发音标准，不同地区的方言差异很大，这给《诗经》的阅读和传颂带来了一定困难。随着时代的发展，汉语拼音系统应运而生，为古代文献提供了现代化的发音指南。对于《十五国风》这样的经典作品来说，拼音标注不仅有助于保持原汁原味的发音传统，也使得年轻一代更容易接受和学习这些古老的诗歌。</w:t>
      </w:r>
    </w:p>
    <w:p w14:paraId="00F374B1" w14:textId="77777777" w:rsidR="007968A9" w:rsidRDefault="007968A9">
      <w:pPr>
        <w:rPr>
          <w:rFonts w:hint="eastAsia"/>
        </w:rPr>
      </w:pPr>
    </w:p>
    <w:p w14:paraId="525CD075" w14:textId="77777777" w:rsidR="007968A9" w:rsidRDefault="007968A9">
      <w:pPr>
        <w:rPr>
          <w:rFonts w:hint="eastAsia"/>
        </w:rPr>
      </w:pPr>
      <w:r>
        <w:rPr>
          <w:rFonts w:hint="eastAsia"/>
        </w:rPr>
        <w:t>顺口溜形式的魅力</w:t>
      </w:r>
    </w:p>
    <w:p w14:paraId="46CC467B" w14:textId="77777777" w:rsidR="007968A9" w:rsidRDefault="007968A9">
      <w:pPr>
        <w:rPr>
          <w:rFonts w:hint="eastAsia"/>
        </w:rPr>
      </w:pPr>
      <w:r>
        <w:rPr>
          <w:rFonts w:hint="eastAsia"/>
        </w:rPr>
        <w:t>将《十五国风》改编成顺口溜是一种创新的方式，它既保留了古典诗词的韵味，又增加了朗朗上口的特点，非常适合儿童和青少年学习。通过简单的节奏和重复的旋律，孩子们可以在轻松愉快的氛围中记住那些优美的诗句。这种方式也有助于激发人们对传统文化的兴趣，促进文化的传承与发展。</w:t>
      </w:r>
    </w:p>
    <w:p w14:paraId="3B5B978D" w14:textId="77777777" w:rsidR="007968A9" w:rsidRDefault="007968A9">
      <w:pPr>
        <w:rPr>
          <w:rFonts w:hint="eastAsia"/>
        </w:rPr>
      </w:pPr>
    </w:p>
    <w:p w14:paraId="6056804A" w14:textId="77777777" w:rsidR="007968A9" w:rsidRDefault="007968A9">
      <w:pPr>
        <w:rPr>
          <w:rFonts w:hint="eastAsia"/>
        </w:rPr>
      </w:pPr>
      <w:r>
        <w:rPr>
          <w:rFonts w:hint="eastAsia"/>
        </w:rPr>
        <w:t>最后的总结</w:t>
      </w:r>
    </w:p>
    <w:p w14:paraId="23CE0AB3" w14:textId="77777777" w:rsidR="007968A9" w:rsidRDefault="007968A9">
      <w:pPr>
        <w:rPr>
          <w:rFonts w:hint="eastAsia"/>
        </w:rPr>
      </w:pPr>
      <w:r>
        <w:rPr>
          <w:rFonts w:hint="eastAsia"/>
        </w:rPr>
        <w:t>《十五国风》作为中国文学宝库中的瑰宝之一，承载着丰富的历史信息和深厚的文化内涵。通过对这些诗歌进行拼音标注并改编成顺口溜，我们不仅可以更好地理解和欣赏这一伟大遗产，还能将其推广给更多的人群，使古老的文化焕发新的活力。希望未来能有更多这样富有创意的努力，让传统文化在现代社会中找到新的表达方式。</w:t>
      </w:r>
    </w:p>
    <w:p w14:paraId="09FFE694" w14:textId="77777777" w:rsidR="007968A9" w:rsidRDefault="007968A9">
      <w:pPr>
        <w:rPr>
          <w:rFonts w:hint="eastAsia"/>
        </w:rPr>
      </w:pPr>
    </w:p>
    <w:p w14:paraId="03B39CC7" w14:textId="77777777" w:rsidR="007968A9" w:rsidRDefault="00796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4276E" w14:textId="393D6760" w:rsidR="00271232" w:rsidRDefault="00271232"/>
    <w:sectPr w:rsidR="0027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32"/>
    <w:rsid w:val="00271232"/>
    <w:rsid w:val="007968A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D9D9D-DBD3-48ED-9F5A-F7E09A7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