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ABC3" w14:textId="77777777" w:rsidR="000B308C" w:rsidRDefault="000B308C">
      <w:pPr>
        <w:rPr>
          <w:rFonts w:hint="eastAsia"/>
        </w:rPr>
      </w:pPr>
    </w:p>
    <w:p w14:paraId="3126CFF2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卓是什么的拼音</w:t>
      </w:r>
    </w:p>
    <w:p w14:paraId="7205D70A" w14:textId="77777777" w:rsidR="000B308C" w:rsidRDefault="000B308C">
      <w:pPr>
        <w:rPr>
          <w:rFonts w:hint="eastAsia"/>
        </w:rPr>
      </w:pPr>
    </w:p>
    <w:p w14:paraId="5154A6D6" w14:textId="77777777" w:rsidR="000B308C" w:rsidRDefault="000B308C">
      <w:pPr>
        <w:rPr>
          <w:rFonts w:hint="eastAsia"/>
        </w:rPr>
      </w:pPr>
    </w:p>
    <w:p w14:paraId="5AF5E84E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“卓”字的拼音是“zhuó”，在汉语中是一个常见的单音节汉字。它属于阳平声调，即第二声，发音时由低到高，给人一种向上提升的感觉。这个字蕴含了丰富的文化意义和历史背景，不仅在名字中常见，也广泛用于形容词、动词等多种语境。</w:t>
      </w:r>
    </w:p>
    <w:p w14:paraId="2A6F9082" w14:textId="77777777" w:rsidR="000B308C" w:rsidRDefault="000B308C">
      <w:pPr>
        <w:rPr>
          <w:rFonts w:hint="eastAsia"/>
        </w:rPr>
      </w:pPr>
    </w:p>
    <w:p w14:paraId="5E7D0F91" w14:textId="77777777" w:rsidR="000B308C" w:rsidRDefault="000B308C">
      <w:pPr>
        <w:rPr>
          <w:rFonts w:hint="eastAsia"/>
        </w:rPr>
      </w:pPr>
    </w:p>
    <w:p w14:paraId="4EE079A2" w14:textId="77777777" w:rsidR="000B308C" w:rsidRDefault="000B308C">
      <w:pPr>
        <w:rPr>
          <w:rFonts w:hint="eastAsia"/>
        </w:rPr>
      </w:pPr>
    </w:p>
    <w:p w14:paraId="68290248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05CF6176" w14:textId="77777777" w:rsidR="000B308C" w:rsidRDefault="000B308C">
      <w:pPr>
        <w:rPr>
          <w:rFonts w:hint="eastAsia"/>
        </w:rPr>
      </w:pPr>
    </w:p>
    <w:p w14:paraId="0284349C" w14:textId="77777777" w:rsidR="000B308C" w:rsidRDefault="000B308C">
      <w:pPr>
        <w:rPr>
          <w:rFonts w:hint="eastAsia"/>
        </w:rPr>
      </w:pPr>
    </w:p>
    <w:p w14:paraId="61620A14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从字形上看，“卓”字由上部的“十”和下部的“早”组成。根据《说文解字》记载，“卓”本义指的是站立的样子，引申为高超、卓越之意。古人认为，一个人若能在行为举止上表现出超出常人的姿态，则可称为“卓”。这种解释揭示了“卓”字背后所蕴含的积极向上的精神追求。</w:t>
      </w:r>
    </w:p>
    <w:p w14:paraId="1C1BD62B" w14:textId="77777777" w:rsidR="000B308C" w:rsidRDefault="000B308C">
      <w:pPr>
        <w:rPr>
          <w:rFonts w:hint="eastAsia"/>
        </w:rPr>
      </w:pPr>
    </w:p>
    <w:p w14:paraId="109E504B" w14:textId="77777777" w:rsidR="000B308C" w:rsidRDefault="000B308C">
      <w:pPr>
        <w:rPr>
          <w:rFonts w:hint="eastAsia"/>
        </w:rPr>
      </w:pPr>
    </w:p>
    <w:p w14:paraId="1E4A85B5" w14:textId="77777777" w:rsidR="000B308C" w:rsidRDefault="000B308C">
      <w:pPr>
        <w:rPr>
          <w:rFonts w:hint="eastAsia"/>
        </w:rPr>
      </w:pPr>
    </w:p>
    <w:p w14:paraId="6D8C4F52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3E7BF09B" w14:textId="77777777" w:rsidR="000B308C" w:rsidRDefault="000B308C">
      <w:pPr>
        <w:rPr>
          <w:rFonts w:hint="eastAsia"/>
        </w:rPr>
      </w:pPr>
    </w:p>
    <w:p w14:paraId="7379C265" w14:textId="77777777" w:rsidR="000B308C" w:rsidRDefault="000B308C">
      <w:pPr>
        <w:rPr>
          <w:rFonts w:hint="eastAsia"/>
        </w:rPr>
      </w:pPr>
    </w:p>
    <w:p w14:paraId="6B475164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在中国传统文化里，“卓”往往被用来形容那些具有非凡才能或成就的人。例如，“卓尔不群”这一成语便是对这样一种特质的高度概括，意指某人品质高尚，才华出众，与众不同。“卓”还经常出现在一些著名的历史人物的名字中，如汉代著名的天文学家张衡，字平子，号西鄂；又因其学识渊博、品德高尚而被称为“张卓吾”。</w:t>
      </w:r>
    </w:p>
    <w:p w14:paraId="6A998E15" w14:textId="77777777" w:rsidR="000B308C" w:rsidRDefault="000B308C">
      <w:pPr>
        <w:rPr>
          <w:rFonts w:hint="eastAsia"/>
        </w:rPr>
      </w:pPr>
    </w:p>
    <w:p w14:paraId="55176CC5" w14:textId="77777777" w:rsidR="000B308C" w:rsidRDefault="000B308C">
      <w:pPr>
        <w:rPr>
          <w:rFonts w:hint="eastAsia"/>
        </w:rPr>
      </w:pPr>
    </w:p>
    <w:p w14:paraId="72AF0B75" w14:textId="77777777" w:rsidR="000B308C" w:rsidRDefault="000B308C">
      <w:pPr>
        <w:rPr>
          <w:rFonts w:hint="eastAsia"/>
        </w:rPr>
      </w:pPr>
    </w:p>
    <w:p w14:paraId="782F05CF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50E72593" w14:textId="77777777" w:rsidR="000B308C" w:rsidRDefault="000B308C">
      <w:pPr>
        <w:rPr>
          <w:rFonts w:hint="eastAsia"/>
        </w:rPr>
      </w:pPr>
    </w:p>
    <w:p w14:paraId="6E7E5D75" w14:textId="77777777" w:rsidR="000B308C" w:rsidRDefault="000B308C">
      <w:pPr>
        <w:rPr>
          <w:rFonts w:hint="eastAsia"/>
        </w:rPr>
      </w:pPr>
    </w:p>
    <w:p w14:paraId="5A40668C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现代社会中，“卓”字依然保持着它的活力，广泛应用于人名、品牌名称以及各种组织机构的命名之中。比如，一些企业可能会选择含有“卓”字的名字来传达其追求卓越、不断创新的企业文化。在日常交流中，“卓”也可以作为形容词使用，用来赞美他人的优秀表现或作品。</w:t>
      </w:r>
    </w:p>
    <w:p w14:paraId="0214AD2C" w14:textId="77777777" w:rsidR="000B308C" w:rsidRDefault="000B308C">
      <w:pPr>
        <w:rPr>
          <w:rFonts w:hint="eastAsia"/>
        </w:rPr>
      </w:pPr>
    </w:p>
    <w:p w14:paraId="46575EA1" w14:textId="77777777" w:rsidR="000B308C" w:rsidRDefault="000B308C">
      <w:pPr>
        <w:rPr>
          <w:rFonts w:hint="eastAsia"/>
        </w:rPr>
      </w:pPr>
    </w:p>
    <w:p w14:paraId="51750A42" w14:textId="77777777" w:rsidR="000B308C" w:rsidRDefault="000B308C">
      <w:pPr>
        <w:rPr>
          <w:rFonts w:hint="eastAsia"/>
        </w:rPr>
      </w:pPr>
    </w:p>
    <w:p w14:paraId="24147A00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96444" w14:textId="77777777" w:rsidR="000B308C" w:rsidRDefault="000B308C">
      <w:pPr>
        <w:rPr>
          <w:rFonts w:hint="eastAsia"/>
        </w:rPr>
      </w:pPr>
    </w:p>
    <w:p w14:paraId="0C7FF188" w14:textId="77777777" w:rsidR="000B308C" w:rsidRDefault="000B308C">
      <w:pPr>
        <w:rPr>
          <w:rFonts w:hint="eastAsia"/>
        </w:rPr>
      </w:pPr>
    </w:p>
    <w:p w14:paraId="72BD3615" w14:textId="77777777" w:rsidR="000B308C" w:rsidRDefault="000B308C">
      <w:pPr>
        <w:rPr>
          <w:rFonts w:hint="eastAsia"/>
        </w:rPr>
      </w:pPr>
      <w:r>
        <w:rPr>
          <w:rFonts w:hint="eastAsia"/>
        </w:rPr>
        <w:tab/>
        <w:t>“卓”字不仅仅是一个简单的汉字，它承载着深厚的文化底蕴和美好的寓意。无论是从发音还是意义上，“卓”都展现了汉语的独特魅力。通过对“卓”的了解，我们不仅能更深入地体会到汉语的美妙之处，还能从中汲取不断进取的力量。</w:t>
      </w:r>
    </w:p>
    <w:p w14:paraId="655D667D" w14:textId="77777777" w:rsidR="000B308C" w:rsidRDefault="000B308C">
      <w:pPr>
        <w:rPr>
          <w:rFonts w:hint="eastAsia"/>
        </w:rPr>
      </w:pPr>
    </w:p>
    <w:p w14:paraId="4CC063DC" w14:textId="77777777" w:rsidR="000B308C" w:rsidRDefault="000B308C">
      <w:pPr>
        <w:rPr>
          <w:rFonts w:hint="eastAsia"/>
        </w:rPr>
      </w:pPr>
    </w:p>
    <w:p w14:paraId="6F1F67D9" w14:textId="77777777" w:rsidR="000B308C" w:rsidRDefault="000B3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72D94" w14:textId="0BC3BC67" w:rsidR="00A61937" w:rsidRDefault="00A61937"/>
    <w:sectPr w:rsidR="00A6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7"/>
    <w:rsid w:val="000B308C"/>
    <w:rsid w:val="00230453"/>
    <w:rsid w:val="00A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30B5-2CFD-4C3F-B8E9-FBC9995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