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ADEE1" w14:textId="77777777" w:rsidR="007606CE" w:rsidRDefault="007606CE">
      <w:pPr>
        <w:rPr>
          <w:rFonts w:hint="eastAsia"/>
        </w:rPr>
      </w:pPr>
      <w:r>
        <w:rPr>
          <w:rFonts w:hint="eastAsia"/>
        </w:rPr>
        <w:t>压蔓的拼音：yā màn</w:t>
      </w:r>
    </w:p>
    <w:p w14:paraId="46008B74" w14:textId="77777777" w:rsidR="007606CE" w:rsidRDefault="007606CE">
      <w:pPr>
        <w:rPr>
          <w:rFonts w:hint="eastAsia"/>
        </w:rPr>
      </w:pPr>
      <w:r>
        <w:rPr>
          <w:rFonts w:hint="eastAsia"/>
        </w:rPr>
        <w:t>在汉语的语言体系中，“压蔓”两个字的拼音分别是“yā”和“màn”。这两个字组合在一起，在农业语境中特指一种针对某些藤蔓类植物，如瓜果蔬菜等作物的农艺措施。这一术语对于农业生产者来说并不陌生，它涉及到了作物栽培中的一个重要环节，即通过一定的手段控制作物生长的方向和形态，以达到提高产量和品质的目的。</w:t>
      </w:r>
    </w:p>
    <w:p w14:paraId="02471484" w14:textId="77777777" w:rsidR="007606CE" w:rsidRDefault="007606CE">
      <w:pPr>
        <w:rPr>
          <w:rFonts w:hint="eastAsia"/>
        </w:rPr>
      </w:pPr>
    </w:p>
    <w:p w14:paraId="79905BAE" w14:textId="77777777" w:rsidR="007606CE" w:rsidRDefault="007606CE">
      <w:pPr>
        <w:rPr>
          <w:rFonts w:hint="eastAsia"/>
        </w:rPr>
      </w:pPr>
      <w:r>
        <w:rPr>
          <w:rFonts w:hint="eastAsia"/>
        </w:rPr>
        <w:t>压蔓的历史与背景</w:t>
      </w:r>
    </w:p>
    <w:p w14:paraId="1142697A" w14:textId="77777777" w:rsidR="007606CE" w:rsidRDefault="007606CE">
      <w:pPr>
        <w:rPr>
          <w:rFonts w:hint="eastAsia"/>
        </w:rPr>
      </w:pPr>
      <w:r>
        <w:rPr>
          <w:rFonts w:hint="eastAsia"/>
        </w:rPr>
        <w:t>压蔓的做法历史悠久，可以追溯到古代中国的农耕文明时期。当时，农民们就意识到，通过人为干预可以使作物按照人们的意愿生长，从而优化其生长环境。例如，在西瓜、南瓜等葫芦科植物的种植过程中，适时地进行压蔓可以防止植株过度蔓延，确保养分集中供应给果实，促进果实的膨大和成熟。这种传统的农艺技术历经数千年的发展，至今仍然被广泛应用于现代农业生产之中。</w:t>
      </w:r>
    </w:p>
    <w:p w14:paraId="7D6020DC" w14:textId="77777777" w:rsidR="007606CE" w:rsidRDefault="007606CE">
      <w:pPr>
        <w:rPr>
          <w:rFonts w:hint="eastAsia"/>
        </w:rPr>
      </w:pPr>
    </w:p>
    <w:p w14:paraId="1596D669" w14:textId="77777777" w:rsidR="007606CE" w:rsidRDefault="007606CE">
      <w:pPr>
        <w:rPr>
          <w:rFonts w:hint="eastAsia"/>
        </w:rPr>
      </w:pPr>
      <w:r>
        <w:rPr>
          <w:rFonts w:hint="eastAsia"/>
        </w:rPr>
        <w:t>压蔓的作用及原理</w:t>
      </w:r>
    </w:p>
    <w:p w14:paraId="09BA5FF8" w14:textId="77777777" w:rsidR="007606CE" w:rsidRDefault="007606CE">
      <w:pPr>
        <w:rPr>
          <w:rFonts w:hint="eastAsia"/>
        </w:rPr>
      </w:pPr>
      <w:r>
        <w:rPr>
          <w:rFonts w:hint="eastAsia"/>
        </w:rPr>
        <w:t>压蔓的主要作用在于调控作物的营养生长与生殖生长之间的平衡。当作物进入旺盛生长期时，如果任由其自由发展，可能会导致茎蔓过长而分散了本应供给果实发育的养分。通过压蔓操作，可以有效地抑制顶端优势，减少不必要的营养消耗，使得更多的能量能够集中于果实的形成和发展上。合理的压蔓还能改善田间的通风透光条件，降低病虫害的发生几率，为作物创造一个更加健康的生长空间。</w:t>
      </w:r>
    </w:p>
    <w:p w14:paraId="7EADFC68" w14:textId="77777777" w:rsidR="007606CE" w:rsidRDefault="007606CE">
      <w:pPr>
        <w:rPr>
          <w:rFonts w:hint="eastAsia"/>
        </w:rPr>
      </w:pPr>
    </w:p>
    <w:p w14:paraId="209BAF65" w14:textId="77777777" w:rsidR="007606CE" w:rsidRDefault="007606CE">
      <w:pPr>
        <w:rPr>
          <w:rFonts w:hint="eastAsia"/>
        </w:rPr>
      </w:pPr>
      <w:r>
        <w:rPr>
          <w:rFonts w:hint="eastAsia"/>
        </w:rPr>
        <w:t>如何正确实施压蔓</w:t>
      </w:r>
    </w:p>
    <w:p w14:paraId="3676ADD7" w14:textId="77777777" w:rsidR="007606CE" w:rsidRDefault="007606CE">
      <w:pPr>
        <w:rPr>
          <w:rFonts w:hint="eastAsia"/>
        </w:rPr>
      </w:pPr>
      <w:r>
        <w:rPr>
          <w:rFonts w:hint="eastAsia"/>
        </w:rPr>
        <w:t>要实现良好的压蔓效果，关键在于掌握正确的操作方法和技术要点。选择适当的时机非常重要。当主蔓长至一定长度（具体长度因作物种类而异）并且开始出现侧枝时，就可以考虑开始压蔓了。压蔓的方式也有讲究，常见的有土压、石压或使用专门设计的工具进行固定等。无论采用哪种方式，都应注意不要损伤到植株本身，以免影响其正常生长。根据实际情况灵活调整压蔓策略，比如对于那些容易徒长的品种，可能需要更频繁地进行压蔓处理。</w:t>
      </w:r>
    </w:p>
    <w:p w14:paraId="1BBB7D18" w14:textId="77777777" w:rsidR="007606CE" w:rsidRDefault="007606CE">
      <w:pPr>
        <w:rPr>
          <w:rFonts w:hint="eastAsia"/>
        </w:rPr>
      </w:pPr>
    </w:p>
    <w:p w14:paraId="50951E87" w14:textId="77777777" w:rsidR="007606CE" w:rsidRDefault="007606CE">
      <w:pPr>
        <w:rPr>
          <w:rFonts w:hint="eastAsia"/>
        </w:rPr>
      </w:pPr>
      <w:r>
        <w:rPr>
          <w:rFonts w:hint="eastAsia"/>
        </w:rPr>
        <w:t>压蔓对作物的影响</w:t>
      </w:r>
    </w:p>
    <w:p w14:paraId="3E1C93A2" w14:textId="77777777" w:rsidR="007606CE" w:rsidRDefault="007606CE">
      <w:pPr>
        <w:rPr>
          <w:rFonts w:hint="eastAsia"/>
        </w:rPr>
      </w:pPr>
      <w:r>
        <w:rPr>
          <w:rFonts w:hint="eastAsia"/>
        </w:rPr>
        <w:t>经过适当压蔓处理后的作物通常会表现出更好的生长态势和更高的经济效益。一方面，由于减少了无效分蘖和茎叶的竞争，果实可以获得更充足的光照和二氧化碳，有利于光合作用的进行；另一方面，压蔓还有助于构建紧凑合理的群体结构，便于管理和采收作业。不过值得注意的是，过度或者不恰当的压蔓也可能带来负面影响，比如造成植株生长受阻甚至死亡，因此在实际操作中应当遵循科学合理的原则。</w:t>
      </w:r>
    </w:p>
    <w:p w14:paraId="033DCFC8" w14:textId="77777777" w:rsidR="007606CE" w:rsidRDefault="007606CE">
      <w:pPr>
        <w:rPr>
          <w:rFonts w:hint="eastAsia"/>
        </w:rPr>
      </w:pPr>
    </w:p>
    <w:p w14:paraId="6B4A25FC" w14:textId="77777777" w:rsidR="007606CE" w:rsidRDefault="007606CE">
      <w:pPr>
        <w:rPr>
          <w:rFonts w:hint="eastAsia"/>
        </w:rPr>
      </w:pPr>
      <w:r>
        <w:rPr>
          <w:rFonts w:hint="eastAsia"/>
        </w:rPr>
        <w:t>压蔓技术的未来发展</w:t>
      </w:r>
    </w:p>
    <w:p w14:paraId="141AA58C" w14:textId="77777777" w:rsidR="007606CE" w:rsidRDefault="007606CE">
      <w:pPr>
        <w:rPr>
          <w:rFonts w:hint="eastAsia"/>
        </w:rPr>
      </w:pPr>
      <w:r>
        <w:rPr>
          <w:rFonts w:hint="eastAsia"/>
        </w:rPr>
        <w:t>随着农业科技的进步，压蔓这项古老的技术也在不断演变和发展。现代生物学、物理学以及工程学等领域的新成果正逐渐融入到传统农艺实践中，为压蔓提供了更多创新性的解决方案。例如，利用传感器监测作物生长状态，结合计算机模拟分析，可以实现精准化的压蔓管理；又如开发出新型材料制成的可降解压蔓带，既环保又能有效固定植株。未来，我们有理由相信，随着研究的深入和技术的日臻完善，压蔓将会成为更加高效、智能且可持续发展的农业生产技术之一。</w:t>
      </w:r>
    </w:p>
    <w:p w14:paraId="07002B3E" w14:textId="77777777" w:rsidR="007606CE" w:rsidRDefault="007606CE">
      <w:pPr>
        <w:rPr>
          <w:rFonts w:hint="eastAsia"/>
        </w:rPr>
      </w:pPr>
    </w:p>
    <w:p w14:paraId="6C453C26" w14:textId="77777777" w:rsidR="007606CE" w:rsidRDefault="007606CE">
      <w:pPr>
        <w:rPr>
          <w:rFonts w:hint="eastAsia"/>
        </w:rPr>
      </w:pPr>
      <w:r>
        <w:rPr>
          <w:rFonts w:hint="eastAsia"/>
        </w:rPr>
        <w:t>本文是由每日文章网(2345lzwz.cn)为大家创作</w:t>
      </w:r>
    </w:p>
    <w:p w14:paraId="517018E2" w14:textId="2C87AEAF" w:rsidR="00587752" w:rsidRDefault="00587752"/>
    <w:sectPr w:rsidR="00587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52"/>
    <w:rsid w:val="00587752"/>
    <w:rsid w:val="007606C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47186-9FD3-4A75-B446-6582779C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752"/>
    <w:rPr>
      <w:rFonts w:cstheme="majorBidi"/>
      <w:color w:val="2F5496" w:themeColor="accent1" w:themeShade="BF"/>
      <w:sz w:val="28"/>
      <w:szCs w:val="28"/>
    </w:rPr>
  </w:style>
  <w:style w:type="character" w:customStyle="1" w:styleId="50">
    <w:name w:val="标题 5 字符"/>
    <w:basedOn w:val="a0"/>
    <w:link w:val="5"/>
    <w:uiPriority w:val="9"/>
    <w:semiHidden/>
    <w:rsid w:val="00587752"/>
    <w:rPr>
      <w:rFonts w:cstheme="majorBidi"/>
      <w:color w:val="2F5496" w:themeColor="accent1" w:themeShade="BF"/>
      <w:sz w:val="24"/>
    </w:rPr>
  </w:style>
  <w:style w:type="character" w:customStyle="1" w:styleId="60">
    <w:name w:val="标题 6 字符"/>
    <w:basedOn w:val="a0"/>
    <w:link w:val="6"/>
    <w:uiPriority w:val="9"/>
    <w:semiHidden/>
    <w:rsid w:val="00587752"/>
    <w:rPr>
      <w:rFonts w:cstheme="majorBidi"/>
      <w:b/>
      <w:bCs/>
      <w:color w:val="2F5496" w:themeColor="accent1" w:themeShade="BF"/>
    </w:rPr>
  </w:style>
  <w:style w:type="character" w:customStyle="1" w:styleId="70">
    <w:name w:val="标题 7 字符"/>
    <w:basedOn w:val="a0"/>
    <w:link w:val="7"/>
    <w:uiPriority w:val="9"/>
    <w:semiHidden/>
    <w:rsid w:val="00587752"/>
    <w:rPr>
      <w:rFonts w:cstheme="majorBidi"/>
      <w:b/>
      <w:bCs/>
      <w:color w:val="595959" w:themeColor="text1" w:themeTint="A6"/>
    </w:rPr>
  </w:style>
  <w:style w:type="character" w:customStyle="1" w:styleId="80">
    <w:name w:val="标题 8 字符"/>
    <w:basedOn w:val="a0"/>
    <w:link w:val="8"/>
    <w:uiPriority w:val="9"/>
    <w:semiHidden/>
    <w:rsid w:val="00587752"/>
    <w:rPr>
      <w:rFonts w:cstheme="majorBidi"/>
      <w:color w:val="595959" w:themeColor="text1" w:themeTint="A6"/>
    </w:rPr>
  </w:style>
  <w:style w:type="character" w:customStyle="1" w:styleId="90">
    <w:name w:val="标题 9 字符"/>
    <w:basedOn w:val="a0"/>
    <w:link w:val="9"/>
    <w:uiPriority w:val="9"/>
    <w:semiHidden/>
    <w:rsid w:val="00587752"/>
    <w:rPr>
      <w:rFonts w:eastAsiaTheme="majorEastAsia" w:cstheme="majorBidi"/>
      <w:color w:val="595959" w:themeColor="text1" w:themeTint="A6"/>
    </w:rPr>
  </w:style>
  <w:style w:type="paragraph" w:styleId="a3">
    <w:name w:val="Title"/>
    <w:basedOn w:val="a"/>
    <w:next w:val="a"/>
    <w:link w:val="a4"/>
    <w:uiPriority w:val="10"/>
    <w:qFormat/>
    <w:rsid w:val="00587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752"/>
    <w:pPr>
      <w:spacing w:before="160"/>
      <w:jc w:val="center"/>
    </w:pPr>
    <w:rPr>
      <w:i/>
      <w:iCs/>
      <w:color w:val="404040" w:themeColor="text1" w:themeTint="BF"/>
    </w:rPr>
  </w:style>
  <w:style w:type="character" w:customStyle="1" w:styleId="a8">
    <w:name w:val="引用 字符"/>
    <w:basedOn w:val="a0"/>
    <w:link w:val="a7"/>
    <w:uiPriority w:val="29"/>
    <w:rsid w:val="00587752"/>
    <w:rPr>
      <w:i/>
      <w:iCs/>
      <w:color w:val="404040" w:themeColor="text1" w:themeTint="BF"/>
    </w:rPr>
  </w:style>
  <w:style w:type="paragraph" w:styleId="a9">
    <w:name w:val="List Paragraph"/>
    <w:basedOn w:val="a"/>
    <w:uiPriority w:val="34"/>
    <w:qFormat/>
    <w:rsid w:val="00587752"/>
    <w:pPr>
      <w:ind w:left="720"/>
      <w:contextualSpacing/>
    </w:pPr>
  </w:style>
  <w:style w:type="character" w:styleId="aa">
    <w:name w:val="Intense Emphasis"/>
    <w:basedOn w:val="a0"/>
    <w:uiPriority w:val="21"/>
    <w:qFormat/>
    <w:rsid w:val="00587752"/>
    <w:rPr>
      <w:i/>
      <w:iCs/>
      <w:color w:val="2F5496" w:themeColor="accent1" w:themeShade="BF"/>
    </w:rPr>
  </w:style>
  <w:style w:type="paragraph" w:styleId="ab">
    <w:name w:val="Intense Quote"/>
    <w:basedOn w:val="a"/>
    <w:next w:val="a"/>
    <w:link w:val="ac"/>
    <w:uiPriority w:val="30"/>
    <w:qFormat/>
    <w:rsid w:val="00587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752"/>
    <w:rPr>
      <w:i/>
      <w:iCs/>
      <w:color w:val="2F5496" w:themeColor="accent1" w:themeShade="BF"/>
    </w:rPr>
  </w:style>
  <w:style w:type="character" w:styleId="ad">
    <w:name w:val="Intense Reference"/>
    <w:basedOn w:val="a0"/>
    <w:uiPriority w:val="32"/>
    <w:qFormat/>
    <w:rsid w:val="00587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