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又快过年了，假期却离我们远远的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近在眼前，然而假期的梦想却像那遥不可及的明星，让人一边憧憬，一边感叹。今年的春节假期对我们来说，似乎只存在于别人的朋友圈里。年味浓厚，假期却像一只调皮的小猫，躲在角落里不出来。生活就是这样，总是会有一些人没有假期，但他们的笑容却依然灿烂如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办公室的年味儿：比过年还强烈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办公室没有年味，那你可能还没有发现同事们用年终奖讨论的激情。那种说笑中的暗藏小心机，比任何春节晚会的节目都更精彩。每个人都在计划如何用年终奖来拯救这个“假期”，从而使得办公室的年味儿比家里还浓烈。不知道有没有人和我一样，觉得工作也好像成了一种“过年”的方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春节期间的工作任务：乌龙大礼包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春节期间的工作任务，那真是“乌龙大礼包”。从年初的预期到现在的现实，工作任务似乎总是显得格外迷人。每次想到自己还在加班时，总会忍不住调侃自己：“这是春节的特别版本吗？”不过，面对那些依旧坚守在岗位上的人们，我们只能以笑对待，因为这也是一种“年终福利”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放假成了“传说”，工作成为“现实”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总会有人在群里发问：“今年放假了吗？”然后就会看到各种“放假传说”的回答。对于我们这些没有假期的人来说，放假已然成了一个“传说”，而工作则成了“现实”。不过，即使现实如此，我们依旧能够以幽默的态度面对，毕竟笑对生活，才是过年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年终总结：工作中的搞笑瞬间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的时刻到了，回顾这一年的工作，不禁让人莞尔一笑。那些加班时的搞笑瞬间，那些在办公室里发生的小插曲，都成了我们笑谈中的经典。“虽然过年不能休假，但至少我有了很多有趣的回忆”，这大概就是对忙碌工作的最佳总结了。面对这些幽默的经历，我们只能感叹：工作中的年味儿，真是无处不在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