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又过年了心中感慨的句子（害怕过年的经典句子）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过年的意义与个人情感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年关岁尾，春风送暖，万象更新。对许多人而言，过年是一年一度的盛大节日，是家人团聚的时刻，是对过去一年辛劳的总结，也是对新一年的展望。然而，对于有些人来说，过年却是一段充满复杂情感的时光。面对亲戚的问候，面对满桌的佳肴，心中的感慨却远比外界的热闹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年味的压力与孤独感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渐浓，但对某些人来说，这浓厚的年味却成为了无法逃避的压力。每到过年，亲戚朋友们的问候和祝福常常带着隐晦的比较和评判，使得一些人感到深深的挫败。对于那些远离家乡的游子，尤其是在节日期间，孤独感愈发明显。面对年节的欢乐场景，他们的心中却是一片空虚和落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过年时的心灵挣扎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特别的时节，心灵的挣扎显得尤为强烈。有人在这种节日氛围中感受到来自家庭的巨大压力，尤其是那些在生活上或事业上未能达到预期的人。无论是事业的起伏还是生活中的困难，都被放大在过年的背景下。节日的欢庆与个人的现实形成鲜明对比，常常让人感到一种无法言喻的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面对过年的心态调整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过年时的复杂感受难以避免，但我们仍可以尝试以积极的心态来调整自己。学会接纳自己的情绪，无论是孤独还是压力，都是人生的一部分。与家人朋友进行真诚的沟通，寻找内心的安宁，也许能够帮助我们更好地面对节日带来的挑战。在这充满仪式感的时节，给自己一点空间，允许自己有不同的感受，并找到舒缓心情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对于每个人的意义各不相同，但无论如何，它都是一个值得我们反思和调整的时刻。面对心中的感慨，我们可以选择去理解和接纳，尝试在节日中找到属于自己的平衡点。希望在未来的日子里，每个人都能在节日的氛围中找到真正的欢乐与满足，迎接新年的到来，带着希望和勇气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