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，是一年四季中最富有诗意的时节之一。随着夏季的喧嚣逐渐退去，秋天的气息带来了宁静与沉思。这个时候，天地间被一层淡淡的金黄所笼罩，万物似乎都在慢慢沉淀。正如古人所言：“一叶知秋”，深秋的到来，总是让人感受到一丝淡淡的忧伤和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感受深秋的美丽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，洒在大地上，柔和而不炙热。树叶渐渐变黄，犹如一片片金色的翅膀，缓缓飘落。那些流光溢彩的风景，仿佛是自然界为我们精心编排的一场视觉盛宴。正如著名诗人所写：“深秋的落叶，如同岁月的笔触，轻轻划过心灵的画布。”每一片落叶都是秋天的记忆，每一缕秋风都是时光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时节，我们不仅感受到视觉上的美丽，更在心理上体验到一种宁静与沉思。秋天的到来常常引发我们对人生的深刻思考。正如古诗中所言：“霜叶红于二月花”，秋天的枯萎与凋零，反而更加突出生命的绚烂。深秋不仅是自然界的轮回，也是我们内心的一次重生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深秋的到来，都像是自然界送给我们的礼物，让我们在繁忙的生活中停下脚步，重新审视自己。秋天的美丽在于它的短暂与珍贵，它教会我们珍惜每一个瞬间。正如古人所述：“深秋的日子，如同岁月的诗行，每一行都值得我们细细品味。”愿我们在这个深秋，能尽情感受自然的馈赠，找到属于自己的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