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谁说幽默不能帅气？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听到“幽默”这个词时，可能会想到搞笑的段子或者滑稽的笑话。但实际上，幽默和帅气可以完美融合，形成一种别具一格的魅力。想象一下，当你在朋友圈分享一条又酷又帅的幽默句子，不仅能引发一阵笑声，还能让人对你的品位刮目相看。无论是挖掘自己内心深处的笑点，还是从日常生活中提炼出风趣的语句，幽默和帅气的结合总能为你的社交媒体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让幽默化身你的个人品牌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时代，一个有趣的文案不仅能引起关注，还能成为个人品牌的有力宣传工具。一个极具幽默感的文案，可以迅速打破沉闷的氛围，让你的个性魅力更加突出。比如，“我不是一个完美的人，但我绝对是一个完美的搞笑达人。”这样一条文案，不仅展示了你的幽默感，还透露出一丝不羁和自信，究竟有多酷帅可想而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幽默句子，别具一格的魅力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幽默句子也能展现出极致的魅力。比如，“我可能不是你的第一选择，但绝对是你最终的决定。”这样的句子不仅让人莞尔一笑，还散发出一种无畏的风范。幽默不单单是为了博得一笑，更是展示个人风度的最佳途径。通过这些看似随意却别具深意的句子，你的魅力将更加吸引眼球，成为人群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将幽默融入生活，展现帅气风采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幽默感融入日常生活，不仅能让你的言谈举止更加吸引人，还能让你在任何场合中游刃有余。比如，在工作中适时插入一些轻松的幽默句子，可以缓解紧张气氛，提高团队的凝聚力；而在社交场合，一句风趣的幽默句子则能够迅速拉近与他人的距离。通过这种方式，你将展现出一种独特的魅力，让人感受到你那与众不同的帅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结语：幽默与帅气的完美结合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幽默不仅仅是语言的艺术，它还能与帅气完美结合，展现出独特的个人风采。通过巧妙的幽默句子，你不仅能够引发笑声，还能让自己的个性和魅力更加突出。在这个快节奏的世界里，掌握一些又酷又帅的幽默句子，绝对是提升自我魅力的绝佳方式。让我们从现在开始，把幽默与帅气融入生活，让它们成为我们不可或缺的风景线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5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