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友谊不散，笑声常在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情感，它能让我们在生活的起起落落中找到陪伴。在这个快节奏的时代，能够拥有一群志同道合的朋友，真是一件令人感到幸福的事情。然而，友谊也有它搞笑的一面，往往让我们捧腹大笑。正因为有这些幽默的时刻，才让我们的友谊更加牢固，像老酒一样，越陈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在友谊的世界里，笑是通行证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必每个人都经历过这样的瞬间：和朋友一起聚餐，最后的总结不小心把饮料洒到了对方身上。那一刻，我们的表情似乎都能组成一部搞笑剧。有人说，友谊就像一杯饮料，洒了也没关系，重要的是能一起大笑。正所谓“我把你弄得一身狼狈，但这也证明了我们是多么亲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相互调侃，友谊更牢固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总是少不了调侃。有时候，一个简单的玩笑，就能让气氛瞬间活跃起来。比如：“我对你的友谊就像你的智商，虽然不高，但绝对是独一无二的！”这样的调侃，虽然有些无厘头，却能拉近彼此的距离。因为，能被朋友调侃，说明他们把你当作最亲近的人，友谊在这种欢笑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一起经历的囧事，成为了笑谈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搞笑的囧事，让我们捧腹大笑。比如，和朋友一起旅行时，不小心走错了方向，最后发现原来我们是在“自助游”的路上迷了路。回想起来，那次迷路的经历成了我们永远的笑料，每当聚会时，都会被提起。友谊的美好，恰恰在于这些一起经历的趣事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幽默的心态，让友谊更长久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滋养，而幽默正是最好的养分。生活不可能总是一帆风顺，难免会遇到挫折和困惑。然而，能在困难中找到幽默感，让一切变得轻松，才是成熟的表现。比如，“遇到困难，我会告诉自己，‘这是上天给我送来的笑话，只是我没能笑出来而已。’”这样积极的态度，会让我们的友谊在风雨中更显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友谊长久，笑声常伴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友谊的道路上，幽默和笑声始终是我们最好的伴侣。无论生活多么忙碌，记得抽出时间和朋友们聚一聚，分享彼此的搞笑经历和无厘头的段子。正如那句经典的名言：“友谊就像厕所，只有需要的时候才会想到，但没有的时候更值得珍惜！”所以，让我们珍惜这些友谊，继续在欢声笑语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彼此的支持，更是生活中无处不在的欢笑。让我们用幽默的方式，去面对生活中的一切挑战，保持乐观的心态，继续在这条友谊的路上快乐前行。因为，友谊不散，笑声常在，才是我们最想要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