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2A9C9" w14:textId="77777777" w:rsidR="00AF7C18" w:rsidRDefault="00AF7C18">
      <w:pPr>
        <w:rPr>
          <w:rFonts w:hint="eastAsia"/>
        </w:rPr>
      </w:pPr>
      <w:r>
        <w:rPr>
          <w:rFonts w:hint="eastAsia"/>
        </w:rPr>
        <w:t>取义成仁的拼音：qǔ yì chéng rén</w:t>
      </w:r>
    </w:p>
    <w:p w14:paraId="3204DC0D" w14:textId="77777777" w:rsidR="00AF7C18" w:rsidRDefault="00AF7C18">
      <w:pPr>
        <w:rPr>
          <w:rFonts w:hint="eastAsia"/>
        </w:rPr>
      </w:pPr>
      <w:r>
        <w:rPr>
          <w:rFonts w:hint="eastAsia"/>
        </w:rPr>
        <w:t>在汉语中，“取义成仁”是一个富含哲理和历史底蕴的成语，它源自中国古代文化，并深深植根于儒家思想之中。这个成语不仅体现了中国传统文化中的道德追求，也反映了古人对于正义与牺牲的理解。从字面上看，“取义”意味着选择或确立正义的事物，而“成仁”则指成就仁德，即通过自己的行为来实践仁爱的精神。当两者结合时，表达了一种为了正义事业不惜牺牲个人利益甚至生命的态度。</w:t>
      </w:r>
    </w:p>
    <w:p w14:paraId="220CFDBA" w14:textId="77777777" w:rsidR="00AF7C18" w:rsidRDefault="00AF7C18">
      <w:pPr>
        <w:rPr>
          <w:rFonts w:hint="eastAsia"/>
        </w:rPr>
      </w:pPr>
    </w:p>
    <w:p w14:paraId="190BF6D2" w14:textId="77777777" w:rsidR="00AF7C18" w:rsidRDefault="00AF7C18">
      <w:pPr>
        <w:rPr>
          <w:rFonts w:hint="eastAsia"/>
        </w:rPr>
      </w:pPr>
      <w:r>
        <w:rPr>
          <w:rFonts w:hint="eastAsia"/>
        </w:rPr>
        <w:t>历史渊源</w:t>
      </w:r>
    </w:p>
    <w:p w14:paraId="6DBD8E9D" w14:textId="77777777" w:rsidR="00AF7C18" w:rsidRDefault="00AF7C18">
      <w:pPr>
        <w:rPr>
          <w:rFonts w:hint="eastAsia"/>
        </w:rPr>
      </w:pPr>
      <w:r>
        <w:rPr>
          <w:rFonts w:hint="eastAsia"/>
        </w:rPr>
        <w:t>“取义成仁”的理念可以追溯到春秋战国时期，孔子及其弟子们所倡导的儒家学说中。在《论语》一书中，孔子多次提到“仁”，将其视为最高的道德标准和社会理想。他强调人们应当以仁爱之心对待他人，为实现社会和谐而努力。这种思想影响了后世无数仁人志士，在面对国家危难和个人抉择时，他们往往会选择站在正义的一方，即使这意味着要付出巨大的代价。例如，东汉末年的著名政治家诸葛亮，在三国纷争的时代背景下，为了兴复汉室、匡扶正义，鞠躬尽瘁死而后已，成为了历史上践行“取义成仁”的典范之一。</w:t>
      </w:r>
    </w:p>
    <w:p w14:paraId="70BC22BB" w14:textId="77777777" w:rsidR="00AF7C18" w:rsidRDefault="00AF7C18">
      <w:pPr>
        <w:rPr>
          <w:rFonts w:hint="eastAsia"/>
        </w:rPr>
      </w:pPr>
    </w:p>
    <w:p w14:paraId="539D33D7" w14:textId="77777777" w:rsidR="00AF7C18" w:rsidRDefault="00AF7C18">
      <w:pPr>
        <w:rPr>
          <w:rFonts w:hint="eastAsia"/>
        </w:rPr>
      </w:pPr>
      <w:r>
        <w:rPr>
          <w:rFonts w:hint="eastAsia"/>
        </w:rPr>
        <w:t>哲学意义</w:t>
      </w:r>
    </w:p>
    <w:p w14:paraId="72A73ED4" w14:textId="77777777" w:rsidR="00AF7C18" w:rsidRDefault="00AF7C18">
      <w:pPr>
        <w:rPr>
          <w:rFonts w:hint="eastAsia"/>
        </w:rPr>
      </w:pPr>
      <w:r>
        <w:rPr>
          <w:rFonts w:hint="eastAsia"/>
        </w:rPr>
        <w:t>从哲学角度来看，“取义成仁”蕴含着深刻的伦理价值观念。它提倡个体在面临冲突时，应该超越自我利益考量，将更广泛的社会利益放在首位。这不仅是对个人品格修养的要求，也是构建良好社会秩序的基础。在现代社会中，“取义成仁”的精神仍然具有重要的现实意义。当我们谈论社会责任感、公民意识以及公共精神时，实际上都在不同程度上传承和发展着这一古老而又常新的价值观。无论是医护人员奋战抗疫一线，还是科研工作者默默奉献智慧力量，都是新时代下“取义成仁”的具体表现形式。</w:t>
      </w:r>
    </w:p>
    <w:p w14:paraId="603C2E9F" w14:textId="77777777" w:rsidR="00AF7C18" w:rsidRDefault="00AF7C18">
      <w:pPr>
        <w:rPr>
          <w:rFonts w:hint="eastAsia"/>
        </w:rPr>
      </w:pPr>
    </w:p>
    <w:p w14:paraId="3CF287B9" w14:textId="77777777" w:rsidR="00AF7C18" w:rsidRDefault="00AF7C18">
      <w:pPr>
        <w:rPr>
          <w:rFonts w:hint="eastAsia"/>
        </w:rPr>
      </w:pPr>
      <w:r>
        <w:rPr>
          <w:rFonts w:hint="eastAsia"/>
        </w:rPr>
        <w:t>文学艺术中的体现</w:t>
      </w:r>
    </w:p>
    <w:p w14:paraId="0E1C153D" w14:textId="77777777" w:rsidR="00AF7C18" w:rsidRDefault="00AF7C18">
      <w:pPr>
        <w:rPr>
          <w:rFonts w:hint="eastAsia"/>
        </w:rPr>
      </w:pPr>
      <w:r>
        <w:rPr>
          <w:rFonts w:hint="eastAsia"/>
        </w:rPr>
        <w:t>在中国古代文学作品里，“取义成仁”的主题屡见不鲜。从诗歌到小说，从戏曲到绘画，许多艺术家都试图通过不同形式的艺术创作来赞美那些勇于担当、敢于牺牲的英雄形象。比如，《史记》中的刺客列传，记载了诸多为国捐躯的勇士故事；而在四大名著之一《水浒传》中，则有梁山好汉们为了兄弟情谊和正义事业奋不顾身的形象刻画。这些作品不仅丰富了中国文学宝库，更重要的是它们传承并弘扬了“取义成仁”的崇高精神，激励着一代又一代读者去思考人生的意义和价值。</w:t>
      </w:r>
    </w:p>
    <w:p w14:paraId="2A60B8D4" w14:textId="77777777" w:rsidR="00AF7C18" w:rsidRDefault="00AF7C18">
      <w:pPr>
        <w:rPr>
          <w:rFonts w:hint="eastAsia"/>
        </w:rPr>
      </w:pPr>
    </w:p>
    <w:p w14:paraId="0D523BBF" w14:textId="77777777" w:rsidR="00AF7C18" w:rsidRDefault="00AF7C18">
      <w:pPr>
        <w:rPr>
          <w:rFonts w:hint="eastAsia"/>
        </w:rPr>
      </w:pPr>
      <w:r>
        <w:rPr>
          <w:rFonts w:hint="eastAsia"/>
        </w:rPr>
        <w:t>当代启示</w:t>
      </w:r>
    </w:p>
    <w:p w14:paraId="1869FDD9" w14:textId="77777777" w:rsidR="00AF7C18" w:rsidRDefault="00AF7C18">
      <w:pPr>
        <w:rPr>
          <w:rFonts w:hint="eastAsia"/>
        </w:rPr>
      </w:pPr>
      <w:r>
        <w:rPr>
          <w:rFonts w:hint="eastAsia"/>
        </w:rPr>
        <w:t>今天，当我们重新审视“取义成仁”这一成语时，它带给我们的不仅仅是历史的记忆，更是对未来发展的启示。在全球化日益加深、国际竞争日趋激烈的背景下，每个国家和地区都需要培养出一批具备强烈使命感和社会责任感的人才队伍。他们能够在关键时刻挺身而出，为维护世界和平与发展贡献自己的力量。“取义成仁”也提醒我们，在日常生活中也要时刻保持一颗善良正直的心，做一个有益于社会的人。只有这样，才能让这个世界变得更加美好。</w:t>
      </w:r>
    </w:p>
    <w:p w14:paraId="6320B3F7" w14:textId="77777777" w:rsidR="00AF7C18" w:rsidRDefault="00AF7C18">
      <w:pPr>
        <w:rPr>
          <w:rFonts w:hint="eastAsia"/>
        </w:rPr>
      </w:pPr>
    </w:p>
    <w:p w14:paraId="6E5C4799" w14:textId="77777777" w:rsidR="00AF7C18" w:rsidRDefault="00AF7C18">
      <w:pPr>
        <w:rPr>
          <w:rFonts w:hint="eastAsia"/>
        </w:rPr>
      </w:pPr>
      <w:r>
        <w:rPr>
          <w:rFonts w:hint="eastAsia"/>
        </w:rPr>
        <w:t>本文是由每日文章网(2345lzwz.cn)为大家创作</w:t>
      </w:r>
    </w:p>
    <w:p w14:paraId="720E611A" w14:textId="78A50922" w:rsidR="008707B6" w:rsidRDefault="008707B6"/>
    <w:sectPr w:rsidR="008707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7B6"/>
    <w:rsid w:val="00866415"/>
    <w:rsid w:val="008707B6"/>
    <w:rsid w:val="00AF7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A2A964-A3A1-41A2-A177-B07085062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07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07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07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07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07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07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07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07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07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07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07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07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07B6"/>
    <w:rPr>
      <w:rFonts w:cstheme="majorBidi"/>
      <w:color w:val="2F5496" w:themeColor="accent1" w:themeShade="BF"/>
      <w:sz w:val="28"/>
      <w:szCs w:val="28"/>
    </w:rPr>
  </w:style>
  <w:style w:type="character" w:customStyle="1" w:styleId="50">
    <w:name w:val="标题 5 字符"/>
    <w:basedOn w:val="a0"/>
    <w:link w:val="5"/>
    <w:uiPriority w:val="9"/>
    <w:semiHidden/>
    <w:rsid w:val="008707B6"/>
    <w:rPr>
      <w:rFonts w:cstheme="majorBidi"/>
      <w:color w:val="2F5496" w:themeColor="accent1" w:themeShade="BF"/>
      <w:sz w:val="24"/>
    </w:rPr>
  </w:style>
  <w:style w:type="character" w:customStyle="1" w:styleId="60">
    <w:name w:val="标题 6 字符"/>
    <w:basedOn w:val="a0"/>
    <w:link w:val="6"/>
    <w:uiPriority w:val="9"/>
    <w:semiHidden/>
    <w:rsid w:val="008707B6"/>
    <w:rPr>
      <w:rFonts w:cstheme="majorBidi"/>
      <w:b/>
      <w:bCs/>
      <w:color w:val="2F5496" w:themeColor="accent1" w:themeShade="BF"/>
    </w:rPr>
  </w:style>
  <w:style w:type="character" w:customStyle="1" w:styleId="70">
    <w:name w:val="标题 7 字符"/>
    <w:basedOn w:val="a0"/>
    <w:link w:val="7"/>
    <w:uiPriority w:val="9"/>
    <w:semiHidden/>
    <w:rsid w:val="008707B6"/>
    <w:rPr>
      <w:rFonts w:cstheme="majorBidi"/>
      <w:b/>
      <w:bCs/>
      <w:color w:val="595959" w:themeColor="text1" w:themeTint="A6"/>
    </w:rPr>
  </w:style>
  <w:style w:type="character" w:customStyle="1" w:styleId="80">
    <w:name w:val="标题 8 字符"/>
    <w:basedOn w:val="a0"/>
    <w:link w:val="8"/>
    <w:uiPriority w:val="9"/>
    <w:semiHidden/>
    <w:rsid w:val="008707B6"/>
    <w:rPr>
      <w:rFonts w:cstheme="majorBidi"/>
      <w:color w:val="595959" w:themeColor="text1" w:themeTint="A6"/>
    </w:rPr>
  </w:style>
  <w:style w:type="character" w:customStyle="1" w:styleId="90">
    <w:name w:val="标题 9 字符"/>
    <w:basedOn w:val="a0"/>
    <w:link w:val="9"/>
    <w:uiPriority w:val="9"/>
    <w:semiHidden/>
    <w:rsid w:val="008707B6"/>
    <w:rPr>
      <w:rFonts w:eastAsiaTheme="majorEastAsia" w:cstheme="majorBidi"/>
      <w:color w:val="595959" w:themeColor="text1" w:themeTint="A6"/>
    </w:rPr>
  </w:style>
  <w:style w:type="paragraph" w:styleId="a3">
    <w:name w:val="Title"/>
    <w:basedOn w:val="a"/>
    <w:next w:val="a"/>
    <w:link w:val="a4"/>
    <w:uiPriority w:val="10"/>
    <w:qFormat/>
    <w:rsid w:val="008707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07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07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07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07B6"/>
    <w:pPr>
      <w:spacing w:before="160"/>
      <w:jc w:val="center"/>
    </w:pPr>
    <w:rPr>
      <w:i/>
      <w:iCs/>
      <w:color w:val="404040" w:themeColor="text1" w:themeTint="BF"/>
    </w:rPr>
  </w:style>
  <w:style w:type="character" w:customStyle="1" w:styleId="a8">
    <w:name w:val="引用 字符"/>
    <w:basedOn w:val="a0"/>
    <w:link w:val="a7"/>
    <w:uiPriority w:val="29"/>
    <w:rsid w:val="008707B6"/>
    <w:rPr>
      <w:i/>
      <w:iCs/>
      <w:color w:val="404040" w:themeColor="text1" w:themeTint="BF"/>
    </w:rPr>
  </w:style>
  <w:style w:type="paragraph" w:styleId="a9">
    <w:name w:val="List Paragraph"/>
    <w:basedOn w:val="a"/>
    <w:uiPriority w:val="34"/>
    <w:qFormat/>
    <w:rsid w:val="008707B6"/>
    <w:pPr>
      <w:ind w:left="720"/>
      <w:contextualSpacing/>
    </w:pPr>
  </w:style>
  <w:style w:type="character" w:styleId="aa">
    <w:name w:val="Intense Emphasis"/>
    <w:basedOn w:val="a0"/>
    <w:uiPriority w:val="21"/>
    <w:qFormat/>
    <w:rsid w:val="008707B6"/>
    <w:rPr>
      <w:i/>
      <w:iCs/>
      <w:color w:val="2F5496" w:themeColor="accent1" w:themeShade="BF"/>
    </w:rPr>
  </w:style>
  <w:style w:type="paragraph" w:styleId="ab">
    <w:name w:val="Intense Quote"/>
    <w:basedOn w:val="a"/>
    <w:next w:val="a"/>
    <w:link w:val="ac"/>
    <w:uiPriority w:val="30"/>
    <w:qFormat/>
    <w:rsid w:val="008707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07B6"/>
    <w:rPr>
      <w:i/>
      <w:iCs/>
      <w:color w:val="2F5496" w:themeColor="accent1" w:themeShade="BF"/>
    </w:rPr>
  </w:style>
  <w:style w:type="character" w:styleId="ad">
    <w:name w:val="Intense Reference"/>
    <w:basedOn w:val="a0"/>
    <w:uiPriority w:val="32"/>
    <w:qFormat/>
    <w:rsid w:val="008707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963</Characters>
  <Application>Microsoft Office Word</Application>
  <DocSecurity>0</DocSecurity>
  <Lines>8</Lines>
  <Paragraphs>2</Paragraphs>
  <ScaleCrop>false</ScaleCrop>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2025-02-03T03:52:00Z</dcterms:created>
  <dcterms:modified xsi:type="dcterms:W3CDTF">2025-02-03T03:52:00Z</dcterms:modified>
</cp:coreProperties>
</file>