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霸气冷血的古风句子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天地中，霸气冷血的句子往往能够彰显出人物的威严与深沉。这些句子如同利剑，直刺人心，将冷漠与豪情交织，勾勒出一幅幅霸气侧漏的画面。无论是诗词歌赋，还是武侠小说，这种风格的语言总能让人感受到那种独特的气场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一剑霜寒十四州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霜寒十四州”，此句出自古人之笔，勾画出一位剑客的绝世风范。剑光闪烁，寒气逼人，一剑便能横扫千军，令人心生敬畏。十四州的辽阔，不仅代表着武者的疆域，更象征着他在浩瀚江湖中的绝对地位。这种霸气的描述，不仅体现了剑客的实力，也让人感受到一种冷漠的绝情，仿佛他身处万里之外，冷眼看尽人间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剑未佩妥，兀自堂前笑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剑未佩妥，兀自堂前笑”，这句古风词句展现了一种傲视天下的气魄。剑未佩妥，意味着尚未准备好迎接挑战，但即便如此，依然不改其自信与从容。这种淡定与自信，是霸气冷血的精髓所在，彰显出一种不以物喜，不以己悲的无畏精神。站在堂前，笑意盈盈，仿佛万象皆在掌控之中，令人无不折服于其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冷月无声，傲视红尘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当空，清冷无声，这种意境映射出一种冷漠的美学。傲视红尘，意味者目光高远，不屑于尘世纷扰。这种句子不仅展现了人物的冷酷与高傲，也让人感受到一种超然的孤独。在古风的世界中，冷月与红尘之间的对比，不仅描绘了人物的内心世界，也增添了几分神秘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无情剑客，何惭流年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情剑客，何惭流年”，此句展示了剑客对世事的冷酷与无情。无情的剑客，面对流年的变化，依旧保持一份冷漠与坚定。这种情感的缺失，让他超然于世，仿佛时间对他而言，只是一场无关紧要的演出。他的霸气与冷血，不仅在于力量，更在于对人情世故的绝然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绝代风华，冰冷如霜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风华，冰冷如霜，这句古风句子描绘了一个拥有绝世美貌却冰冷无情的人物。她的风华绝代，令人神魂颠倒，但她的冰冷却让人无法接近。这种矛盾的结合，不仅增加了人物的神秘感，也提升了其冷酷的气质。她如霜般的冷酷，是对世间万象的不屑与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冷血的古风句子，如同古风文化中的利刃，刺破凡俗的面纱，揭示出人物的内心深处。它们不仅仅是文字的堆砌，更是情感的表达与气质的体现。在这些句子中，我们能够深刻地感受到那种古风中的霸气与冷血，领略到独特的古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2024-10-15T15:16:12Z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