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相思入梦，轻抚情弦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，恰如细雨轻洒，悄然沁入梦境。古风句子中常以“灯下独坐，月下思君”之句，传达那份幽幽的思念。爱情如同缕缕春风，时而温柔，时而激荡。当月光洒落，灯火摇曳，人心亦随之波动。每一个“灯下独坐”的身影，都是对心上人的无限思念。古人云：“相见时难别亦难”，此言正是对相思入梦的真实写照，诉说着爱情的绵长与难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君子之交淡如水，然而心意常在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爱情，有时并非轰轰烈烈，而是如水般清澈而绵长。古人言：“君子之交淡如水”，意在表达人际间纯净而真实的感情。爱情也是如此，虽未必总有激情四射的表达，但那份深情却如涓涓细流，润物无声。在古风诗句中，我们常见到这样的表达：“君问归期未有期，白头唯盼君安息。”这不仅是对爱情的承诺，更是一种淡定从容的深情，透过细腻的文字，将心意展现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愿为东风，拂过你我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在古风词句中，常以自然景象来比喻其深邃与美丽。“愿为东风，拂过你我”，这句古风诗句如同一缕春风，温柔地拂过两人之间的距离。东风象征着温暖与希望，也意味着一种无私的付出。古诗词中频以“东风”作喻，既表达了对爱的柔情，也寄托了对未来的美好愿景。这样的表达方式，不仅描绘了爱情的绵长与深远，更传达出一种愿意为爱付出的无私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月下花前，与你共缀锦绣前程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爱情世界里，“月下花前”是最具浪漫色彩的场景之一。古诗词中常用这句来描绘情侣间的美好时光：“月下花前共缀锦绣前程”，是对未来共同生活的美好期许。在那皎洁的月光下，花瓣轻轻飘落，似乎每一个瞬间都充满了爱意。通过这样的词句，我们不仅感受到爱情的甜蜜，也体会到对未来的无限憧憬与期待。这种浪漫的描绘，使人感受到爱情的珍贵与难得，也让人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天涯海角，心随所往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心灵的共鸣，更是一种无论天涯海角都愿意追随的深情。“天涯海角，心随所往”，这是对爱情坚定不移的承诺。古风诗句中，常用“天涯”与“海角”来形容彼此间的距离，尽管距离遥远，心却始终相随。这种表述不仅体现了爱情的坚定，更是一种无论面临何种考验都不离不弃的精神。在古人笔下，这种情感显得尤为真实而动人，成为传颂千古的经典爱情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