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和古典文学中，宠妻的情感往往被以最细腻、最优美的文字表达。古人对于爱情的表达别具韵味，不仅体现了对妻子的深情厚谊，也展现了古代风华的浪漫与纯粹。以下这些古风宠妻的句子，既充满了浓浓的爱意，又展现了古代文人笔下的唯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是古风中最经典的宠妻句子之一。这句话源自《诗经·邶风·击鼓》，描绘了一个男人愿意紧握妻子的手，一同走过余生的愿望。它不仅仅表达了对妻子的爱意，更强调了两人之间的承诺与相依，是古风中最为浪漫的誓言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君若倾城，我愿倾国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倾城，我愿倾国”表达了一种极致的爱恋和无条件的奉献。这个句子充满了古风诗词中的夸张与浪漫，通过将爱人比作倾城的美景，表现了愿意为她倾尽一切的深情。这不仅展现了对妻子无比的宠爱，还蕴含了深厚的感情和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”这句话出自《红楼梦》，描绘了对妻子美丽时光的珍惜。虽然岁月流逝，妻子的容颜会随着时间而改变，但这种爱意却不会随之消逝。这句话表达了对妻子的珍重和对美好时光的回忆，流露出对她的不变宠爱和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你是我心中不变的唯一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“你是我心中不变的唯一”体现了对妻子的独宠和不离不弃。这句简洁却深情的话语，表达了在纷扰的世间中，对妻子的忠贞和专一。它不仅强调了妻子在心中的唯一地位，也展现了古风中的纯粹爱情观。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愿为你撑一片天，遮挡风雨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“愿为你撑一片天，遮挡风雨”展现了为妻子遮风挡雨的愿望。这个句子中包含了对妻子的深情和保护欲，表达了愿意为她分担生活中的所有困难。这种深情的承诺，体现了古风中对妻子无微不至的关怀和守护。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宠妻的句子，如同古代诗词中的瑰宝，充满了深情与浪漫。每一句话都蕴含了浓浓的爱意和承诺，展现了古人对爱情的美好向往和对妻子的珍惜。在现代社会中，这些古风句子依旧能够触动人心，让我们感受到那份跨越时空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