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古风唯美句子带有薄凉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境中，薄凉的意境常常伴随着诗意的笔触，勾勒出一种淡淡的忧伤和冷漠。古人善于用简练的语言表达复杂的情感，将自然的风景与人生的沧桑融为一体，使文字流露出一种超越时空的美感。那些带有薄凉气息的句子，不仅让人感受到一种清冷的美，更能引发深刻的内心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寂寥夜雨，灯下独坐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寥夜雨，灯下独坐”，这样的句子展现了古人对孤独的感知。夜雨潺潺，仿佛在诉说世间的冷暖与无常，而灯下的独坐，则透露出一种无奈的寂寞。此类描写中，雨声与灯光的交织，仿佛在诉说时间的流逝和心境的孤单，将人带入一种细腻的情感体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落花流水，空余恨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落花流水，空余恨”则蕴含了深刻的离别与失落。落花的凋零与流水的远去，象征着美好的事物如过眼烟云般消逝，留下的只是难以抚平的遗憾。这种表达方式，既体现了古人的细腻感受，又展现了他们对生命无常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青山隐隐，白云苍狗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白云苍狗，这句古风句子描绘了一幅宁静却又略显凄凉的山水画。青山依旧，白云飘渺，却难掩其中的空旷与寂寥。这种景象不仅让人领略到自然的广阔，也让人感受到一种潜藏在美景背后的淡淡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风吹细雨，飘零如梦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细雨，飘零如梦，这一句将薄凉的意境与梦幻的色彩融合在一起。细雨轻飘，风中带着冷意，仿佛在提醒人们梦境的虚幻与现实的残酷。古风句子的这一表达方式，既展现了自然界的变化，也隐含了对人生虚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唯美句子，以其独特的方式展现了人们对生活的深刻理解和独特感受。那些带有薄凉的句子，通过细腻的描绘和情感的流露，使人能够更好地体会到古人心中的那份淡淡的忧伤与冷漠。这样的句子不仅让人感受到古风的韵味，也引发对人生命运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