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古典床榻的清幽韵味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文学中，床榻不仅仅是休息之所，更是蕴藏了无尽诗意的空间。古人常以床榻之美，来寄托心中的情感与幻想。“檀板轻声敲夜雨，木床微响伴梦回。”床榻如同古人的心灵栖息地，其清幽的韵味，仿佛在夜色中诉说着岁月的安宁。轻声敲击的檀板，细腻如绸的床褥，都是古人生活中的精致细节，让人感受到一种独特的静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床前月色的缱绻柔情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句中，床前月色常被用来描绘温柔缱绻的氛围。“月下花前，竹床轻影映纤纤。”床前的月色，透过竹帘的缝隙洒落，赋予床榻一种如梦似幻的美感。柔和的月光如同轻纱般笼罩，让人感受到无尽的柔情与浪漫。床榻上的每一处细节，都在这片月色下显得愈加宁静而优雅，仿佛整个世界都被温柔的光辉所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梦境与床榻的深情交融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床榻的描写，常常与梦境交织在一起，表现出对美好生活的向往。“素床清梦绣衣寒，微凉夜风入眠间。”床榻上的绣衣与微凉的夜风，都与梦境交融，营造出一种恬静而深情的氛围。床榻不仅是身体的休憩之地，更是心灵的安放之处。每一夜的梦境，都在床榻的陪伴下悄然展开，成为古人情感的寄托与寄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床前景致的古风雅韵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榻的描写中，常常融入了周围景致的细腻描绘。“檀板轻声，竹帘低垂，床前景致宛如画。”床前的美景，往往与床榻的风雅融为一体。无论是竹林的轻风，还是窗外花开的芬芳，都通过床榻这一载体，呈现出一种古风雅韵。床榻前的每一处景致，都如同一幅优美的画卷，让人心旷神怡，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最后的总结：床榻上的古风印记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榻的唯美句子，不仅展现了古代生活的优雅与精致，也深刻地体现了古人对生活细节的用心与追求。床榻作为古代居室的重要组成部分，其独特的韵味与诗意，使得每一个细节都成为古风文化的一部分。通过这些古风句子的描绘，我们不仅能感受到古代生活的美好，也能从中汲取到生活的智慧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