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古风成亲唯美句子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在古风的世界里，成亲不仅是一场盛大的仪式，更是一段美丽而深情的诗篇。古人用他们优雅的文字，表达了对新人最真挚的祝福。这些古风祝福句子，既饱含了深厚的文化底蕴，又充满了对未来的美好期许。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缠绵悱恻的祝福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执手共白头，携爱共度余生。”这句话不仅是对新人长久幸福的期望，也融入了古人的深情厚谊。古风中的祝福词语，总是充满了诗意和浪漫，仿佛能将时间凝固，让人们在每一个字句中感受到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句子常以“天作之合，地设之缘”来表达对新人姻缘的美好祝愿。这种寄语不仅展现了古代对婚姻的崇高看法，也体现了对新人未来生活的真诚祝福。每一字每一句，都蕴含着深深的祝愿和无限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祝福中，常见“鸾凤和鸣，百年好合”这样的句子。这些词语不仅具有美丽的意境，也象征着新人婚姻生活的和谐美满。这种祝福将古人的智慧与情感融为一体，为新人提供了最真挚的祝福与美好的未来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句子中，如“君子如兰，兰亭序意”这样的表达，展现了古代对婚姻的浪漫情怀。这些句子不仅充满了诗意，更通过细腻的语言传达出对新人美好婚姻的无限祝愿。每一句古风祝福都仿佛是一首古诗，融入了古人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亲的祝福句子，犹如一幅古老的画卷，展现了深厚的文化底蕴和优美的情感表达。这些祝福不仅仅是对新人幸福生活的期盼，更是对传统文化的传承与尊重。每一条古风祝福，都蕴藏着美好的祝愿与深情的寄语，让每一对新人都能在这份古老的祝福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2024-10-15T15:17:05Z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