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古风打卡句子唯美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现代化的快节奏生活中，古风的打卡句子如同一抹清风，带给人们一种别样的宁静与优雅。用这些古风句子记录下生活中的点滴，不仅能增添几分古韵的韵味，更能在喧嚣的尘世中找到一片净土。下面，就让我们一起走进这古风打卡的唯美世界，感受那些穿越时空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柳垂丝雨，梦绕云端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柳枝低垂，仿佛一帘轻纱笼罩在梦的边际。用“柳垂丝雨，梦绕云端”来记录你的打卡时刻，恰如其分地表达出那份柔美与诗意，仿佛置身于江南水乡，悠然自得。每一次打卡，都像是在与古人对话，感受那份古风带来的淡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花开半夏，月下听风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，月光如水，微风拂面，仿佛一场梦境般的邂逅。用“花开半夏，月下听风”作为打卡句子，能够完美地捕捉到这一刻的宁静与美丽。这样的句子不仅蕴含了古风的优雅，更能让人在快节奏的生活中找到一丝从容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竹林深处，清风徐来，竹影摇曳，仿佛天地间的宁静都在此刻凝聚。以“清风徐来，竹影摇曳”作为打卡句子，能够将这份自然的优美与心境的平和完美地传达出来。每一次打卡，都是对自然与内心的一次深刻体验，仿佛能够让人暂时忘却尘世的烦扰，沉浸在那份古典的宁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红尘如梦，浮云一瞬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红尘浮云，瞬息万变。用“红尘如梦，浮云一瞬”来记录你的打卡时光，既能体现对人生无常的感慨，也能彰显一种超然的境界。这句古风句子能够在瞬息之间捕捉到生活的哲理，让人深思却又不失美感，为你的打卡增添一份深度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月下独行，灯下思君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独行，灯下的思君，仿佛一段绵长的情感故事。以“月下独行，灯下思君”作为打卡句子，能够将这一刻的孤寂与思绪尽情展现。它不仅传递了古风的浪漫与情怀，更让人在平凡的时光里感受到一种独特的诗意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以其独特的韵味与深远的意境，成为现代人表达情感与记录生活的另一种方式。每一句古风句子都如同一幅优美的画卷，将我们的生活与内心的感受娓娓道来。在下次打卡时，不妨选择一两句古风句子，让它们成为你生活中的点滴诗意，让古风的魅力在现代生活中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