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古风断桥：西湖畔的岁月印记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西湖，一方素雅明净的水墨画卷，不同季节，不同时辰，总有独特的风情。而其中的断桥更是这幅画卷的一笔精彩。它横跨湖面，连接湖心亭与湖岸，承载了无数游人的步履与情怀，成为了西湖文化的象征之一。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湖心亭眺望：水天一色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站在湖心亭上，凭栏远眺，断桥横亘湖面，如一道线条勾勒出水天一色的和谐画面。湖水清澈见底，微风拂过，荷花摇曳，将桥影映入水中，仿佛穿越了时光的长廊，让人不由得沉醉于这份宁静之美。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古韵重现：桥上的风情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断桥，仿佛步入了古人笔下的世界。青石板路铺就，岁月的痕迹在石板上留下斑驳的印记。桥边柳条垂垂，轻轻拂面，似乎还能听到古人吟咏诗篇的声音。这里不仅是观赏美景的胜地，更是感受历史文化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四季变幻：断桥之美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，桃红柳绿映桥边，繁花似锦；夏日，湖水荡漾，微风拂面，清凉宜人；秋日，桥影倒映红叶，层林尽染；冬日，湖面微凝，白雪皑皑，静谧如画。四季更迭，断桥时而婉约，时而雄浑，每一刻都是一幅永恒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诗意浓郁：断桥边的故事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边，曾留下许多文人雅士的足迹和诗情。他们或登桥远眺，或倚栏吟咏，留下了不少千古流传的诗篇。这些诗篇，将断桥凝聚的历史与文化传承下来，成为了西湖文化中的一部分，永久铭刻在每一个来此的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游人悠悠：断桥的魅力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，游人络绎不绝地来到断桥，带着对西湖的憧憬和期待。他们或是悠然漫步，或是静坐思索，抑或是与友人畅谈，每一个姿态都在述说着断桥独特的魅力。这座桥，不仅仅是连接两岸的通道，更是连接人与自然、历史与现代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岁月如歌：断桥的守望者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如同一位守望者，静静地守护着西湖的每一个来往行人。它见证了无数个日出日落，风雨飘摇，但始终屹立不倒，成为了西湖畔不可或缺的一部分。在这片宁静之地，每一个人都能感受到岁月如歌的深沉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这篇文章以古风断桥为主题，通过描述西湖断桥的风貌、历史沉淀以及对游人的吸引力，展现了这座桥在西湖文化中的重要地位和独特魅力。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