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皇宫语录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中花木繁盛，佳人宛若云霞，每一日的清晨，早露点滴，似乎都在低声细语。这些古风的宫语如同古典的诗篇，缓缓流淌在皇宫的每一个角落，融入那遥远而神秘的历史长河中。让我们一同领略那些珍贵的皇宫语录，感受古代帝王与妃嫔们的深情厚谊与人情冷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风华绝代，细腻如兰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梨花院落溶溶月，柳絮池塘淡淡风。”这是描绘皇宫园林景致的典型佳句。宫中园林，绿意盎然，花开繁茂，每一片花瓣都似乎在诉说着历史的沧桑。月光下的梨花如同无数的少女，清丽脱俗，散发出淡淡的芬芳，仿佛是在赞美这人间最美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天人之际，难寻故人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鬓花颜金步摇，芙蓉帐暖度春宵。”这是皇宫女子风华绝代的生动写照。她们宛若天人下凡，云鬓花颜，金步摇曳，每一动一静，都如同绝美的画卷。这些词句，不仅仅是对她们美貌的赞叹，更是对她们在宫廷生活中的孤寂与难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锦绣繁华，隐喻权谋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天子一朝臣，四海升平皆我论。”在皇宫中，权谋与荣宠常常交织，锦绣繁华背后，是一场场权力的博弈。这句语录深刻地描绘了权力的变幻无常，帝王更迭、权臣兴衰，宫中风云变幻，宛如一幅波澜壮阔的历史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宫墙深深，情难自禁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江仙，娉婷倚翠梧。”这是表达宫廷深情厚谊的词句。宫墙深深，妃嫔们常常在无尽的寂寞中，寄托着对过去的回忆与对未来的期许。倚翠梧的情景，不仅是她们美丽的外表，更是她们内心深处的柔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，浮云逐月。”时间流转，往事如烟，宛如浮云漂浮。皇宫中，曾经的繁华与辉煌已成过往云烟，但那些美好的回忆与深情厚谊，却依旧在每个人的心中长存。皇宫的故事，如同这片刻的浮云，将永远铭刻在历史的长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语录，描绘了皇宫中的生活百态与人情冷暖。从绮丽的园林景色到权力的争斗，从深情的缅怀到时光的流逝，每一条语录都承载了丰富的历史和情感。让我们在这些古老的词句中，感受那段深邃而辉煌的帝王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