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风花雪月，岁月无痕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风花雪月常被用来描绘四季轮转和人生风景。每一个短语都似乎携带着岁月的柔情，带着诗意与梦幻。风吹拂过花瓣，雪飘洒在月下，仿佛在诉说着一个个缠绵悱恻的故事。这些句子不仅是对自然的赞美，更是对人生的一种感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月下疏影，灯下独坐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疏影，描绘了在月光下那淡淡的影子，仿佛在静谧的夜晚与月色交织成画。灯下独坐，则表达了在寂静的夜晚，一个人静静思索的场景。这些古风短语通过简练的文字，传达出深沉的孤寂与思索，让人在细腻的描绘中感受到古人的孤独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竹影摇曳，兰香溢袖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映照着竹林在微风中轻轻摇动的影子，似乎在向人们展示自然的韵律与和谐。兰香溢袖，则是将兰花的芬芳描述为溢出衣袖，清新而幽远。这些句子不仅展现了自然景物的美丽，也表达了古人对自然的深切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表达了青山在远处若隐若现的朦胧美景，仿佛融入了云雾之中。流水潺潺，则描绘了流水缓缓流动的声音，带来一种悠远的宁静感。这样的短语将自然景色与心境结合，让人们在感受美丽的也体会到一种心灵的平静与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红尘滚滚，天涯共此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红尘滚滚，形容了世事纷扰、尘世的喧嚣与复杂。天涯共此，则表达了即使身处天涯海角，心却仍然彼此相连。这个短语体现了古人在面对人生的复杂与无常时，对心灵归属与情感连接的深刻理解。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琴瑟在御，笙歌宛转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琴瑟在御，描述了古代贵族雅士在宫廷中弹奏古琴的高雅情景。笙歌宛转，则指音乐的悠扬动听，仿佛天籁之音。这些句子用音乐的语言传达了古人对艺术的热爱与追求，也展现了古代文化的丰富与深厚。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清风明月，象征了自然的清新与宁静，明月照耀下的清风让人心旷神怡。悠然自得，则表达了一种闲适自在的心境。这些古风短语不仅美化了自然景色，也体现了古人追求宁静与从容的人生理念。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