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古风红尘伤感句子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红尘纷扰，情感如丝如缕，缠绕在心间。每一缕思绪，每一段文字，皆如雪花般纯洁，却又带着无尽的寒冷。那些伤感的古风句子，仿佛是从岁月的长河中飘落的片段，带着淡淡的忧愁与无奈，让人感受到一种深沉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雪落红尘，情长恨短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雪常常成为悲伤情感的象征。细腻的雪花飘落在红尘中，似乎映照出人心的孤寂与失落。雪中的景象，掩映了尘世的喧嚣与繁华，留下的只有冰冷与静谧。这样的雪，不仅仅是自然的景象，更是心底深处的伤感与无奈的具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空留白雪，情未已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提到白雪飘零，它不仅是冬季的象征，更是离别和思念的载体。雪花的洁白无瑕，与心中的愁苦形成对比，留给人们的是一片空白的心境。那未曾说出的情感，如同飘落的雪片，在风中消散，却依然在心底留下了深深的印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残雪孤行，旧梦难寻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融化之后，留下的残雪往往象征着难以释怀的过往与遗憾。古风中，残雪孤行的意象，折射出一种对过去的留恋与难舍。那些旧梦已成为不可触及的遥远，仿佛在苍白的雪地中找不到归宿，只能任由回忆在风中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风雪漫漫，红尘不见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漫天的景象，常让人感受到一丝无助与孤独。古风的诗句中，风雪常常与红尘的喧嚣相对立，似乎在诉说着一种对喧嚣世界的超脱与逃避。在这片风雪中，红尘的一切都变得模糊不清，唯有雪中的孤行者依然在追寻那份深埋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古风雪句，淡淡忧伤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雪句，淡淡的忧伤如同雪花飘落时的寂静。每一句句子，都像是冬日里的一片雪花，轻盈却带着无法忽视的沉重。它们是古人内心深处的真实写照，让我们在现代的繁忙中，也能感受到那份跨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