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侠骨柔情，霸者无敌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武侠的世界中，英豪们以豪情万丈的风采，书写了一段段传奇的篇章。每一个英俊的侠客，都在风云际会之际，展现了他们无敌的气概与至高无上的风采。他们的故事如同一阵狂风，卷席过千里，留下了无数动人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一剑飞舞，千古风华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年少时的英雄，手握青锋，剑光闪烁如星辰，剑势如虹，破开了无尽的黑暗。他们在苍茫的天地间，书写了自己的英雄史诗。那一剑的飞舞，不仅是技艺的展示，更是豪情的倾吐，每一次挥动都带着对天地的挑战，对自身极限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胜者无惭，败者无怨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的世界中，胜负乃是常态。无论是天翻地覆的胜利，还是倾国倾城的失败，皆是英雄的磨砺。胜者无惭，因其挑战了极限；败者无怨，因为他们曾经付出过最大的努力。这种豪情不仅在于胜利的荣耀，更在于面对失败时的无畏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侠心如火，热血如歌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每一个侠客心中都有一团炽热的火焰，这火焰就是他们对正义的执着，对命运的挑战。他们的热血像歌曲一般激昂，歌颂着他们心中的理想与信念。无论前路多么艰难，侠心依旧如火，照亮了他们前行的道路。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铁血丹心，护国安邦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刀光剑影的世界中，有许多英雄以铁血丹心守护国家的安宁。他们的每一份努力，都是为了百姓的安康与国家的昌盛。正是这些无畏的战士，凭借着他们坚定的信念和无尽的忠诚，构筑了一个又一个不朽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天地英杰，永载史册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英雄英杰的故事，最终都会成为历史的记载。天地间，风云变幻，唯有那些真正的英雄，才会被铭刻在史册之中。他们的名字，他们的事迹，将会随着岁月的流逝，化作永久的传奇，闪耀在历史的长河里，永远激励着后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